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AF3BD">
      <w:pPr>
        <w:pStyle w:val="13"/>
        <w:shd w:val="clear" w:color="auto" w:fill="FFFFFF"/>
        <w:spacing w:before="0" w:beforeAutospacing="0" w:after="125" w:afterAutospacing="0"/>
        <w:ind w:firstLine="220" w:firstLineChars="100"/>
        <w:jc w:val="both"/>
        <w:rPr>
          <w:sz w:val="22"/>
          <w:szCs w:val="22"/>
        </w:rPr>
      </w:pPr>
    </w:p>
    <w:p w14:paraId="1A9BEDD3">
      <w:pPr>
        <w:pStyle w:val="13"/>
        <w:shd w:val="clear" w:color="auto" w:fill="FFFFFF"/>
        <w:spacing w:before="0" w:beforeAutospacing="0" w:after="125" w:afterAutospacing="0"/>
        <w:ind w:firstLine="220" w:firstLineChars="100"/>
        <w:jc w:val="both"/>
        <w:rPr>
          <w:rFonts w:hint="default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ООО «Открытие</w:t>
      </w:r>
      <w:r>
        <w:rPr>
          <w:color w:val="000000" w:themeColor="text1"/>
          <w:sz w:val="22"/>
          <w:szCs w:val="22"/>
        </w:rPr>
        <w:t xml:space="preserve">», </w:t>
      </w:r>
      <w:r>
        <w:rPr>
          <w:color w:val="000000" w:themeColor="text1"/>
          <w:sz w:val="22"/>
          <w:szCs w:val="22"/>
          <w:lang w:val="ru-RU"/>
        </w:rPr>
        <w:t>приглашает</w:t>
      </w:r>
      <w:r>
        <w:rPr>
          <w:rFonts w:hint="default"/>
          <w:color w:val="000000" w:themeColor="text1"/>
          <w:sz w:val="22"/>
          <w:szCs w:val="22"/>
          <w:lang w:val="ru-RU"/>
        </w:rPr>
        <w:t xml:space="preserve"> </w:t>
      </w:r>
      <w:r>
        <w:rPr>
          <w:rFonts w:hint="default"/>
          <w:color w:val="000000" w:themeColor="text1"/>
          <w:sz w:val="22"/>
          <w:szCs w:val="22"/>
        </w:rPr>
        <w:t xml:space="preserve">Вас на Новогодние праздники в Беларусь! </w:t>
      </w:r>
    </w:p>
    <w:p w14:paraId="205B7406">
      <w:pPr>
        <w:pStyle w:val="13"/>
        <w:shd w:val="clear" w:color="auto" w:fill="FFFFFF"/>
        <w:spacing w:before="0" w:beforeAutospacing="0" w:after="125" w:afterAutospacing="0"/>
        <w:jc w:val="center"/>
        <w:rPr>
          <w:rFonts w:hint="default"/>
          <w:color w:val="000000" w:themeColor="text1"/>
          <w:sz w:val="22"/>
          <w:szCs w:val="22"/>
        </w:rPr>
      </w:pPr>
      <w:r>
        <w:rPr>
          <w:rFonts w:hint="default"/>
          <w:color w:val="000000" w:themeColor="text1"/>
          <w:sz w:val="22"/>
          <w:szCs w:val="22"/>
        </w:rPr>
        <w:t xml:space="preserve">В эти 4 дня Вас ждёт богатая культурная и развлекательная программа – экскурсии по нарядному Минску и живописному Бресту, приключения в «живом» музее Дудутки и концерт камерной музыки в старинном зале, «заповедный напев» Беловежской Пущи и живописное Поместье Деда Мороза, </w:t>
      </w:r>
    </w:p>
    <w:tbl>
      <w:tblPr>
        <w:tblStyle w:val="14"/>
        <w:tblpPr w:leftFromText="180" w:rightFromText="180" w:vertAnchor="page" w:horzAnchor="page" w:tblpX="949" w:tblpY="718"/>
        <w:tblOverlap w:val="never"/>
        <w:tblW w:w="160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8"/>
        <w:gridCol w:w="5788"/>
        <w:gridCol w:w="5788"/>
      </w:tblGrid>
      <w:tr w14:paraId="5CD0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4468" w:type="dxa"/>
          </w:tcPr>
          <w:p w14:paraId="6159BA58">
            <w:pPr>
              <w:bidi w:val="0"/>
              <w:rPr>
                <w:sz w:val="22"/>
                <w:szCs w:val="22"/>
              </w:rPr>
            </w:pPr>
          </w:p>
          <w:p w14:paraId="62C6AC20">
            <w:pPr>
              <w:pStyle w:val="1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drawing>
                <wp:inline distT="0" distB="0" distL="0" distR="0">
                  <wp:extent cx="454025" cy="449580"/>
                  <wp:effectExtent l="0" t="0" r="3175" b="7620"/>
                  <wp:docPr id="1" name="image1.png" descr="281-2814041_globe-blue-03-boxed-world-map-globe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281-2814041_globe-blue-03-boxed-world-map-globe-png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12" cy="45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79E4BB">
            <w:pPr>
              <w:pStyle w:val="17"/>
              <w:spacing w:before="84" w:line="27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</w:t>
            </w:r>
            <w:r>
              <w:rPr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«Открытие»</w:t>
            </w:r>
          </w:p>
          <w:p w14:paraId="30672DB9">
            <w:pPr>
              <w:pStyle w:val="17"/>
              <w:spacing w:before="84" w:line="272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ИНН 3123477039</w:t>
            </w:r>
          </w:p>
          <w:p w14:paraId="4C20F9AA">
            <w:pPr>
              <w:pStyle w:val="17"/>
              <w:spacing w:before="84" w:line="272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Белгород,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308015,</w:t>
            </w:r>
          </w:p>
          <w:p w14:paraId="352E47A5">
            <w:pPr>
              <w:spacing w:line="228" w:lineRule="exact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Пушкина,</w:t>
            </w:r>
            <w:r>
              <w:rPr>
                <w:spacing w:val="-1"/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49-А,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оф.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302</w:t>
            </w:r>
          </w:p>
          <w:p w14:paraId="7A4ED5CD">
            <w:pPr>
              <w:spacing w:line="228" w:lineRule="exact"/>
              <w:ind w:right="24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тел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8-952-422-32-89</w:t>
            </w:r>
          </w:p>
          <w:p w14:paraId="61C13159">
            <w:pPr>
              <w:spacing w:before="9" w:line="223" w:lineRule="auto"/>
              <w:ind w:right="488"/>
              <w:rPr>
                <w:b/>
                <w:color w:val="0000FF" w:themeColor="hyperlink"/>
                <w:sz w:val="22"/>
                <w:szCs w:val="22"/>
                <w:u w:val="single"/>
                <w:lang w:val="en-US"/>
              </w:rPr>
            </w:pPr>
            <w:r>
              <w:rPr>
                <w:b/>
                <w:spacing w:val="-1"/>
                <w:sz w:val="22"/>
                <w:szCs w:val="22"/>
                <w:lang w:val="en-US"/>
              </w:rPr>
              <w:t xml:space="preserve">e-mail: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"mailto:9524223289@mail.ru"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b/>
                <w:color w:val="0000FF" w:themeColor="hyperlink"/>
                <w:sz w:val="22"/>
                <w:szCs w:val="22"/>
                <w:u w:val="single"/>
                <w:lang w:val="en-US"/>
              </w:rPr>
              <w:t>9524223289@mail.ru</w:t>
            </w:r>
            <w:r>
              <w:rPr>
                <w:b/>
                <w:color w:val="0000FF" w:themeColor="hyperlink"/>
                <w:sz w:val="22"/>
                <w:szCs w:val="22"/>
                <w:u w:val="single"/>
                <w:lang w:val="en-US"/>
              </w:rPr>
              <w:fldChar w:fldCharType="end"/>
            </w:r>
          </w:p>
          <w:p w14:paraId="4FCC8E38">
            <w:pPr>
              <w:pStyle w:val="17"/>
              <w:spacing w:line="345" w:lineRule="auto"/>
              <w:ind w:right="1065"/>
              <w:rPr>
                <w:b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08.11. </w:t>
            </w:r>
            <w:r>
              <w:rPr>
                <w:sz w:val="22"/>
                <w:szCs w:val="22"/>
                <w:lang w:val="en-US"/>
              </w:rPr>
              <w:t>2024</w:t>
            </w:r>
            <w:r>
              <w:rPr>
                <w:spacing w:val="17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654/23</w:t>
            </w:r>
          </w:p>
        </w:tc>
        <w:tc>
          <w:tcPr>
            <w:tcW w:w="5788" w:type="dxa"/>
          </w:tcPr>
          <w:p w14:paraId="5B822AD6">
            <w:pPr>
              <w:pStyle w:val="17"/>
              <w:rPr>
                <w:sz w:val="22"/>
                <w:szCs w:val="22"/>
                <w:lang w:val="en-US"/>
              </w:rPr>
            </w:pPr>
          </w:p>
          <w:p w14:paraId="2541CA8F">
            <w:pPr>
              <w:pStyle w:val="17"/>
              <w:rPr>
                <w:sz w:val="22"/>
                <w:szCs w:val="22"/>
                <w:lang w:val="en-US"/>
              </w:rPr>
            </w:pPr>
          </w:p>
          <w:p w14:paraId="0B7873E4">
            <w:pPr>
              <w:pStyle w:val="17"/>
              <w:tabs>
                <w:tab w:val="left" w:pos="5417"/>
              </w:tabs>
              <w:spacing w:before="199"/>
              <w:ind w:left="80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ab/>
            </w:r>
          </w:p>
          <w:p w14:paraId="7BB5CC93">
            <w:pPr>
              <w:pStyle w:val="17"/>
              <w:spacing w:before="3"/>
              <w:ind w:left="1139" w:right="342" w:firstLine="62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Руководителям</w:t>
            </w:r>
            <w:r>
              <w:rPr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государственных,</w:t>
            </w:r>
            <w:r>
              <w:rPr>
                <w:b/>
                <w:spacing w:val="-5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муниципальных, бюджетных структур,</w:t>
            </w:r>
            <w:r>
              <w:rPr>
                <w:b/>
                <w:spacing w:val="-5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системообразующих, промышленных,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сельскохозяйственных и прочих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предприятий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(по списку)</w:t>
            </w:r>
          </w:p>
        </w:tc>
        <w:tc>
          <w:tcPr>
            <w:tcW w:w="5788" w:type="dxa"/>
          </w:tcPr>
          <w:p w14:paraId="33E87E22">
            <w:pPr>
              <w:pStyle w:val="17"/>
              <w:spacing w:before="3"/>
              <w:ind w:left="1139" w:right="342" w:firstLine="624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42BD6429">
      <w:pPr>
        <w:pStyle w:val="13"/>
        <w:shd w:val="clear" w:color="auto" w:fill="FFFFFF"/>
        <w:spacing w:before="0" w:beforeAutospacing="0" w:after="125" w:afterAutospacing="0"/>
        <w:jc w:val="center"/>
        <w:rPr>
          <w:rFonts w:hint="default"/>
          <w:color w:val="000000" w:themeColor="text1"/>
          <w:sz w:val="22"/>
          <w:szCs w:val="22"/>
        </w:rPr>
      </w:pPr>
      <w:r>
        <w:rPr>
          <w:rFonts w:hint="default"/>
          <w:color w:val="000000" w:themeColor="text1"/>
          <w:sz w:val="22"/>
          <w:szCs w:val="22"/>
        </w:rPr>
        <w:t>старинная Брестская крепость и всемирно известный мемориал... Вам ни за что не надо доплачивать – в наш тур уже всё входит: встреча каждого туриста у вагона и трансфер в гостиницу с ранним заселением, входные билеты во все музеи и замки, завтраки «шведский стол» и обеды в ресторанах, камерный концерт и дегустация самогона… В Минске Вы будете жить в гостинице ПЛАНЕТА** в центре города; в Бресте – в новой прекрасной гостинице Хэмптон бай Хилтон*** или в уютной гостинице ВЕСТА*** в самом центре города.</w:t>
      </w:r>
    </w:p>
    <w:p w14:paraId="5A3F388B">
      <w:pPr>
        <w:pStyle w:val="13"/>
        <w:shd w:val="clear" w:color="auto" w:fill="FFFFFF"/>
        <w:spacing w:before="0" w:beforeAutospacing="0" w:after="125" w:afterAutospacing="0"/>
        <w:jc w:val="center"/>
        <w:rPr>
          <w:rStyle w:val="9"/>
          <w:b/>
          <w:bCs/>
          <w:i w:val="0"/>
          <w:color w:val="000000" w:themeColor="text1"/>
          <w:sz w:val="22"/>
          <w:szCs w:val="22"/>
        </w:rPr>
      </w:pPr>
      <w:r>
        <w:rPr>
          <w:rStyle w:val="9"/>
          <w:b/>
          <w:bCs/>
          <w:i w:val="0"/>
          <w:color w:val="000000" w:themeColor="text1"/>
          <w:sz w:val="22"/>
          <w:szCs w:val="22"/>
        </w:rPr>
        <w:t>МАРШРУТ:</w:t>
      </w:r>
    </w:p>
    <w:p w14:paraId="60B21703">
      <w:pPr>
        <w:pStyle w:val="13"/>
        <w:shd w:val="clear" w:color="auto" w:fill="FFFFFF"/>
        <w:spacing w:before="0" w:beforeAutospacing="0" w:after="125" w:afterAutospacing="0"/>
        <w:jc w:val="center"/>
        <w:rPr>
          <w:color w:val="000000" w:themeColor="text1"/>
          <w:sz w:val="22"/>
          <w:szCs w:val="22"/>
          <w:u w:val="single"/>
        </w:rPr>
      </w:pPr>
      <w:r>
        <w:rPr>
          <w:rStyle w:val="9"/>
          <w:b/>
          <w:bCs/>
          <w:i w:val="0"/>
          <w:color w:val="000000" w:themeColor="text1"/>
          <w:sz w:val="22"/>
          <w:szCs w:val="22"/>
        </w:rPr>
        <w:t> </w:t>
      </w:r>
      <w:r>
        <w:rPr>
          <w:rStyle w:val="9"/>
          <w:rFonts w:hint="default"/>
          <w:b/>
          <w:bCs/>
          <w:i w:val="0"/>
          <w:color w:val="000000" w:themeColor="text1"/>
          <w:sz w:val="22"/>
          <w:szCs w:val="22"/>
          <w:u w:val="single"/>
        </w:rPr>
        <w:t>Минск - Дудутки - Брест - Каменец - Беловежская Пуща - Поместье Деда Мороза - Брест</w:t>
      </w:r>
    </w:p>
    <w:p w14:paraId="4265E2DF">
      <w:pPr>
        <w:spacing w:line="242" w:lineRule="auto"/>
        <w:ind w:left="117" w:right="655" w:firstLine="893"/>
        <w:jc w:val="both"/>
        <w:rPr>
          <w:spacing w:val="54"/>
          <w:sz w:val="22"/>
          <w:szCs w:val="22"/>
        </w:rPr>
      </w:pPr>
      <w:r>
        <w:rPr>
          <w:sz w:val="22"/>
          <w:szCs w:val="22"/>
        </w:rPr>
        <w:t>Просим, Вас, оказать содействие в доведении информации до сотрудников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подведомственных Вам предприятий и организаций. В случае необходимости дополнительной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информации,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просьба связаться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телефону</w:t>
      </w:r>
      <w:r>
        <w:rPr>
          <w:spacing w:val="54"/>
          <w:sz w:val="22"/>
          <w:szCs w:val="22"/>
        </w:rPr>
        <w:t xml:space="preserve"> </w:t>
      </w:r>
      <w:r>
        <w:rPr>
          <w:b/>
          <w:sz w:val="22"/>
          <w:szCs w:val="22"/>
        </w:rPr>
        <w:t>8-952-422-32-89 -Татьяна Васильевна.</w:t>
      </w:r>
    </w:p>
    <w:p w14:paraId="0E7FD2E3">
      <w:pPr>
        <w:spacing w:line="242" w:lineRule="auto"/>
        <w:ind w:left="117" w:right="655" w:firstLine="893"/>
        <w:jc w:val="both"/>
        <w:rPr>
          <w:color w:val="0000FF"/>
          <w:sz w:val="22"/>
          <w:szCs w:val="22"/>
          <w:u w:val="single" w:color="0000FF"/>
        </w:rPr>
      </w:pPr>
      <w:r>
        <w:rPr>
          <w:sz w:val="22"/>
          <w:szCs w:val="22"/>
        </w:rPr>
        <w:t>Заявки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просьба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присылать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электронный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адрес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"mailto:9524223289@mail.ru" </w:instrText>
      </w:r>
      <w:r>
        <w:rPr>
          <w:sz w:val="22"/>
          <w:szCs w:val="22"/>
        </w:rPr>
        <w:fldChar w:fldCharType="separate"/>
      </w:r>
      <w:r>
        <w:rPr>
          <w:b/>
          <w:color w:val="0000FF" w:themeColor="hyperlink"/>
          <w:sz w:val="22"/>
          <w:szCs w:val="22"/>
          <w:u w:val="single"/>
        </w:rPr>
        <w:t>9524223289@</w:t>
      </w:r>
      <w:r>
        <w:rPr>
          <w:b/>
          <w:color w:val="0000FF" w:themeColor="hyperlink"/>
          <w:sz w:val="22"/>
          <w:szCs w:val="22"/>
          <w:u w:val="single"/>
          <w:lang w:val="en-US"/>
        </w:rPr>
        <w:t>mail</w:t>
      </w:r>
      <w:r>
        <w:rPr>
          <w:b/>
          <w:color w:val="0000FF" w:themeColor="hyperlink"/>
          <w:sz w:val="22"/>
          <w:szCs w:val="22"/>
          <w:u w:val="single"/>
        </w:rPr>
        <w:t>.</w:t>
      </w:r>
      <w:r>
        <w:rPr>
          <w:b/>
          <w:color w:val="0000FF" w:themeColor="hyperlink"/>
          <w:sz w:val="22"/>
          <w:szCs w:val="22"/>
          <w:u w:val="single"/>
          <w:lang w:val="en-US"/>
        </w:rPr>
        <w:t>ru</w:t>
      </w:r>
      <w:r>
        <w:rPr>
          <w:b/>
          <w:color w:val="0000FF" w:themeColor="hyperlink"/>
          <w:sz w:val="22"/>
          <w:szCs w:val="22"/>
          <w:u w:val="single"/>
          <w:lang w:val="en-US"/>
        </w:rPr>
        <w:fldChar w:fldCharType="end"/>
      </w:r>
    </w:p>
    <w:p w14:paraId="22167FF1">
      <w:pPr>
        <w:spacing w:line="242" w:lineRule="auto"/>
        <w:ind w:left="117" w:right="655" w:firstLine="893"/>
        <w:jc w:val="both"/>
        <w:rPr>
          <w:sz w:val="22"/>
          <w:szCs w:val="22"/>
        </w:rPr>
      </w:pPr>
      <w:r>
        <w:rPr>
          <w:sz w:val="22"/>
          <w:szCs w:val="22"/>
        </w:rPr>
        <w:t>(образец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заявки </w:t>
      </w:r>
      <w:r>
        <w:rPr>
          <w:spacing w:val="-57"/>
          <w:sz w:val="22"/>
          <w:szCs w:val="22"/>
        </w:rPr>
        <w:t xml:space="preserve">   </w:t>
      </w:r>
      <w:r>
        <w:rPr>
          <w:sz w:val="22"/>
          <w:szCs w:val="22"/>
        </w:rPr>
        <w:t>представлен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Приложении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1).</w:t>
      </w:r>
    </w:p>
    <w:p w14:paraId="5EBF1B1D">
      <w:pPr>
        <w:pStyle w:val="12"/>
        <w:spacing w:line="242" w:lineRule="auto"/>
        <w:ind w:left="117" w:firstLine="706"/>
        <w:jc w:val="center"/>
        <w:rPr>
          <w:b/>
          <w:bCs/>
          <w:color w:val="000000" w:themeColor="text1"/>
          <w:sz w:val="22"/>
          <w:szCs w:val="22"/>
        </w:rPr>
      </w:pPr>
    </w:p>
    <w:p w14:paraId="218EC1B7">
      <w:pPr>
        <w:pStyle w:val="12"/>
        <w:spacing w:line="242" w:lineRule="auto"/>
        <w:ind w:left="117" w:firstLine="706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ПРОГРАММА ТУРА</w:t>
      </w:r>
    </w:p>
    <w:p w14:paraId="6B241740">
      <w:pPr>
        <w:pStyle w:val="12"/>
        <w:spacing w:line="242" w:lineRule="auto"/>
        <w:ind w:left="117" w:firstLine="706"/>
        <w:jc w:val="center"/>
        <w:rPr>
          <w:b/>
          <w:bCs/>
          <w:color w:val="000000" w:themeColor="text1"/>
          <w:sz w:val="22"/>
          <w:szCs w:val="22"/>
        </w:rPr>
      </w:pPr>
    </w:p>
    <w:p w14:paraId="37F41AC6">
      <w:pPr>
        <w:widowControl/>
        <w:shd w:val="clear" w:color="auto" w:fill="FFFFFF"/>
        <w:autoSpaceDE/>
        <w:autoSpaceDN/>
        <w:spacing w:line="288" w:lineRule="atLeast"/>
        <w:ind w:right="125"/>
        <w:jc w:val="both"/>
        <w:outlineLvl w:val="0"/>
        <w:rPr>
          <w:rFonts w:ascii="Times New Roman" w:hAnsi="Times New Roman" w:cs="Times New Roman"/>
          <w:b/>
          <w:bCs/>
          <w:i w:val="0"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i w:val="0"/>
          <w:color w:val="000000" w:themeColor="text1"/>
          <w:sz w:val="22"/>
          <w:szCs w:val="22"/>
          <w:u w:val="single"/>
        </w:rPr>
        <w:t>День 1/ ( 31 декабря)</w:t>
      </w:r>
    </w:p>
    <w:p w14:paraId="7344986C">
      <w:pPr>
        <w:bidi w:val="0"/>
        <w:ind w:firstLine="110" w:firstLineChars="50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</w:pPr>
      <w:r>
        <w:rPr>
          <w:rFonts w:hint="default"/>
          <w:b/>
          <w:bCs w:val="0"/>
          <w:i w:val="0"/>
          <w:color w:val="000000" w:themeColor="text1"/>
          <w:sz w:val="22"/>
          <w:szCs w:val="22"/>
          <w:u w:val="single"/>
          <w:lang w:val="ru-RU"/>
        </w:rPr>
        <w:t>Самостоятельный</w:t>
      </w:r>
      <w:r>
        <w:rPr>
          <w:rFonts w:hint="default"/>
          <w:b/>
          <w:bCs w:val="0"/>
          <w:i w:val="0"/>
          <w:color w:val="000000" w:themeColor="text1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  <w:t>Приезд в Минск</w:t>
      </w:r>
      <w:r>
        <w:rPr>
          <w:rFonts w:hint="default"/>
          <w:b/>
          <w:bCs w:val="0"/>
          <w:i w:val="0"/>
          <w:color w:val="000000" w:themeColor="text1"/>
          <w:sz w:val="22"/>
          <w:szCs w:val="22"/>
          <w:lang w:val="ru-RU"/>
        </w:rPr>
        <w:t>(данные по вашему рейсу, после покупки вами билетов, передаются встречающей стороне)</w:t>
      </w:r>
      <w:r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  <w:t xml:space="preserve">, встреча на вокзале у вагона № 5 Вашего поезда с жёлтой табличкой </w:t>
      </w: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«БЕЛОРУССКИЙ ТУР - Новый год»</w:t>
      </w: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трансфер в гостиницу, расселение в гостинице (сразу по прибытии, начиная с 00:10). Выдача информ</w:t>
      </w:r>
      <w:bookmarkStart w:id="0" w:name="_GoBack"/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п</w:t>
      </w:r>
      <w:bookmarkEnd w:id="0"/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акета (памятка с подробной программой, карта Минска).</w:t>
      </w:r>
    </w:p>
    <w:p w14:paraId="1DCE50C9">
      <w:pPr>
        <w:bidi w:val="0"/>
        <w:ind w:firstLine="110" w:firstLineChars="50"/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  <w:t>Завтрак «шведский стол».</w:t>
      </w:r>
    </w:p>
    <w:p w14:paraId="0E42A80A">
      <w:pPr>
        <w:bidi w:val="0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Экскурсия в Музей материальной культуры ДУДУТКИ (продолжительность около 5,5 часов). Вас ждёт удивительное путешествие: серьёзная экскурсия с несерьёзными приключениями – дегустацией самогона, катанием на лошади, угощением мельника. Дудутки – один из наиболее посещаемых музеев Беларуси, музей-скансен. Созданный в 1995 году стараниями энтузиастов во главе с Е. Будинасом, этот этнографический музей ныне – один из самых посещаемых в Беларуси! Памятники народного быта, традиционные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мельника. Вы побываете в гончарной мастерской, где увидите мастера за гончарным кругом, на Ваших глазах демонстрирующего своё искусство; Вы посетите старинную кузницу XIX в., и сможете выковать себе подкову на счастье…; А ещё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Вас также прокатят на старинных каретах и пролетках, Вы побываете на живописной поляне пикников, сможете окунуться в атмосферу шляхетской усадьбы.</w:t>
      </w:r>
    </w:p>
    <w:p w14:paraId="5D8DDCCB">
      <w:pPr>
        <w:pStyle w:val="5"/>
        <w:shd w:val="clear" w:color="auto" w:fill="FFFFFF"/>
        <w:spacing w:before="125" w:after="125"/>
        <w:ind w:firstLine="110" w:firstLineChars="50"/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  <w:t>Во время экскурсии Вас ожидает 3 дегустации:</w:t>
      </w:r>
    </w:p>
    <w:p w14:paraId="68FF403A">
      <w:pPr>
        <w:pStyle w:val="5"/>
        <w:shd w:val="clear" w:color="auto" w:fill="FFFFFF"/>
        <w:spacing w:before="125" w:after="125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у самогонного аппарата (самогон, хлеб, солёный огурец, мёд);</w:t>
      </w:r>
    </w:p>
    <w:p w14:paraId="076FE65C">
      <w:pPr>
        <w:pStyle w:val="5"/>
        <w:shd w:val="clear" w:color="auto" w:fill="FFFFFF"/>
        <w:spacing w:before="125" w:after="125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в хлебопекарне (свежевыпеченный хлеб, 3 вида сыров, масло, чай);</w:t>
      </w:r>
    </w:p>
    <w:p w14:paraId="32FFE0A1">
      <w:pPr>
        <w:pStyle w:val="5"/>
        <w:shd w:val="clear" w:color="auto" w:fill="FFFFFF"/>
        <w:spacing w:before="125" w:after="125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на мельнице (крестьянский хлеб с салом).</w:t>
      </w:r>
    </w:p>
    <w:p w14:paraId="1B696141">
      <w:pPr>
        <w:pStyle w:val="5"/>
        <w:shd w:val="clear" w:color="auto" w:fill="FFFFFF"/>
        <w:spacing w:before="125" w:after="125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Здесь Вы можете приобрести хорошие сувениры, сделать прекрасные фотографии.</w:t>
      </w:r>
    </w:p>
    <w:p w14:paraId="3D33108B">
      <w:pPr>
        <w:pStyle w:val="5"/>
        <w:shd w:val="clear" w:color="auto" w:fill="FFFFFF"/>
        <w:spacing w:before="125" w:after="125"/>
        <w:ind w:firstLine="110" w:firstLineChars="50"/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  <w:t>Возвращение в Минск.</w:t>
      </w:r>
    </w:p>
    <w:p w14:paraId="781BFD56">
      <w:pPr>
        <w:pStyle w:val="5"/>
        <w:shd w:val="clear" w:color="auto" w:fill="FFFFFF"/>
        <w:spacing w:before="125" w:after="125"/>
        <w:ind w:firstLine="110" w:firstLineChars="50"/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  <w:t>Обед.</w:t>
      </w:r>
    </w:p>
    <w:p w14:paraId="40BF62D1">
      <w:pPr>
        <w:pStyle w:val="5"/>
        <w:shd w:val="clear" w:color="auto" w:fill="FFFFFF"/>
        <w:spacing w:before="125" w:after="125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Свободное время, прогулки по Минску - всё рядом.</w:t>
      </w:r>
    </w:p>
    <w:p w14:paraId="4B086B50">
      <w:pPr>
        <w:pStyle w:val="5"/>
        <w:shd w:val="clear" w:color="auto" w:fill="FFFFFF"/>
        <w:spacing w:before="125" w:after="125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22:00-05:00 Веселый Новогодний банкет (по желанию, за дополнительную плату, бронируется заранее) в ресторане гостиницы. Богатое меню: большое количество закусок, мясное, рыбное, овощное ассорти, пряные закуски, сборные салаты с мясом, курицей, горячее блюдо с гарниром, фрукты, 1/2 бутылки вина, 1/2 бутылка водки и бокал шампанского на человека, сок, минеральная вода. Развлекательная программа – ведущие, Дед Мороз и Снегурочка, живая музыка, выступления артистов, конкурсы, розыгрыши… Встреча Нового Года по Российскому и по Белорусскому времени!</w:t>
      </w:r>
    </w:p>
    <w:p w14:paraId="483A7702">
      <w:pPr>
        <w:pStyle w:val="5"/>
        <w:shd w:val="clear" w:color="auto" w:fill="FFFFFF"/>
        <w:spacing w:before="125" w:after="125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Великолепный новогодний фейерверк (городской фейерверк рядом с гостиницей - 500 м!).</w:t>
      </w:r>
    </w:p>
    <w:p w14:paraId="1E64F09D">
      <w:pPr>
        <w:pStyle w:val="5"/>
        <w:shd w:val="clear" w:color="auto" w:fill="FFFFFF"/>
        <w:spacing w:before="125" w:after="125"/>
        <w:ind w:firstLine="110" w:firstLineChars="50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  <w:lang w:val="ru-RU"/>
        </w:rPr>
      </w:pPr>
      <w:r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  <w:t xml:space="preserve">Стоимость Новогоднего банкета </w:t>
      </w: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  <w:lang w:val="ru-RU"/>
        </w:rPr>
        <w:t>(11 000 рос. руб. – взрослые (цена нетто),8 000 рос. руб. – дети 8-17 лет (цена нетто), 3 300 рос. руб. – дети до 8 лет (цена нетто).</w:t>
      </w:r>
    </w:p>
    <w:p w14:paraId="63AC99AA">
      <w:pPr>
        <w:pStyle w:val="5"/>
        <w:shd w:val="clear" w:color="auto" w:fill="FFFFFF"/>
        <w:spacing w:before="125" w:after="125"/>
        <w:ind w:firstLine="110" w:firstLineChars="50"/>
        <w:rPr>
          <w:rFonts w:hint="default" w:ascii="Times New Roman" w:hAnsi="Times New Roman"/>
          <w:bCs w:val="0"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Cs w:val="0"/>
          <w:i w:val="0"/>
          <w:color w:val="000000" w:themeColor="text1"/>
          <w:sz w:val="22"/>
          <w:szCs w:val="22"/>
        </w:rPr>
        <w:t>Ночлег в Минске.</w:t>
      </w:r>
    </w:p>
    <w:p w14:paraId="14C0FB10">
      <w:pPr>
        <w:pStyle w:val="5"/>
        <w:shd w:val="clear" w:color="auto" w:fill="FFFFFF"/>
        <w:spacing w:before="125" w:after="125"/>
        <w:rPr>
          <w:rFonts w:ascii="Times New Roman" w:hAnsi="Times New Roman" w:cs="Times New Roman"/>
          <w:bCs w:val="0"/>
          <w:i w:val="0"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 w:val="22"/>
          <w:szCs w:val="22"/>
          <w:u w:val="single"/>
        </w:rPr>
        <w:t>День 2/ (1 января)</w:t>
      </w:r>
    </w:p>
    <w:p w14:paraId="17F23267">
      <w:pPr>
        <w:pStyle w:val="5"/>
        <w:shd w:val="clear" w:color="auto" w:fill="FFFFFF"/>
        <w:spacing w:before="125" w:after="125"/>
        <w:ind w:firstLine="221" w:firstLineChars="100"/>
        <w:rPr>
          <w:rFonts w:hint="default" w:ascii="Times New Roman" w:hAnsi="Times New Roman"/>
          <w:bCs w:val="0"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Cs w:val="0"/>
          <w:i w:val="0"/>
          <w:color w:val="000000" w:themeColor="text1"/>
          <w:sz w:val="22"/>
          <w:szCs w:val="22"/>
        </w:rPr>
        <w:t>Поздний Новогодний завтрак «шведский стол».</w:t>
      </w:r>
    </w:p>
    <w:p w14:paraId="08E9AA18">
      <w:pPr>
        <w:pStyle w:val="5"/>
        <w:shd w:val="clear" w:color="auto" w:fill="FFFFFF"/>
        <w:spacing w:before="125" w:after="125"/>
        <w:ind w:firstLine="221" w:firstLineChars="100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  <w:t>Обзорная экскурсия по Минску (продолжительность 4 часа)</w:t>
      </w: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. Во время экскурсии по нарядному Минску Вы узнаете о прошлом города в широких исторических рамках. Полоцкое княжество, Великое княжество Литовское, Речь Посполитая, Российская империя, Советская Белоруссия и Республика Беларусь – таков путь, пройденный Минском за века... Вы увидите Петро-Павловскую церковь начала ХVII века и «Красный» костёл начала ХХ века; древнейшую улицу Немигу и живописный старинный Верхний город. В Верхнем городе сохранились памятники архитектуры XVII-XVIII вв. На его главной площади – площади Свободы – Вы увидите ратушу, гостиный двор, торговые ряды, несколько монастырских комплексов (бернардинцев, базилиан, иезуитов). Здесь Вы осмотрите наиболее ценные архитектурные памятники города – Кафедральные православный и католический соборы ХVII столетия; здесь Вы увидите забавные уличные скульптуры и сделаете прекрасные фотографии.</w:t>
      </w:r>
    </w:p>
    <w:p w14:paraId="45386102">
      <w:pPr>
        <w:pStyle w:val="5"/>
        <w:shd w:val="clear" w:color="auto" w:fill="FFFFFF"/>
        <w:spacing w:before="125" w:after="125"/>
        <w:ind w:firstLine="221" w:firstLineChars="100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  <w:t>Затем Вас ожидает получасовой праздничный концерт:</w:t>
      </w: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 xml:space="preserve"> самые популярные композиции мировой классики, лучшие мелодии XX-го века, Рождественские песни в исполнении струнного квартета. Этот концерт проходит в концертном зале «Верхний город» на площади Свободы (восстановленное здание мужского монастыря бернардинцев) и поддержит праздничное настроение!</w:t>
      </w:r>
    </w:p>
    <w:p w14:paraId="7C870C25">
      <w:pPr>
        <w:pStyle w:val="5"/>
        <w:shd w:val="clear" w:color="auto" w:fill="FFFFFF"/>
        <w:spacing w:before="125" w:after="125"/>
        <w:ind w:firstLine="220" w:firstLineChars="100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Продолжение экскурсии: монументальные здания эпохи конструктивизма, трагедия жителей города в годы Великой Отечественной войны; величественные ансамбли главных площадей и проспектов Минска, динамично развивающийся Минск рубежа ХХ—ХХI столетий — все это тоже найдёт отражение в экскурсии. Перед Вашим взором предстанут современные общественные и спортивные сооружения – оригинальная Национальная библиотека, грандиозная Минск-арена, Октябрьская площадь с главной ёлкой страны… История города, его великие люди чудесным образом оживут в рассказе экскурсовода и продолжат свое повествование во время пешеходной прогулки по Троицкому предместью, где кипела жизнь города позапрошлого века и куда сегодня влекут гостей музеи, сувенирные лавки, уютные кафе, корчмы и многое другое.</w:t>
      </w:r>
    </w:p>
    <w:p w14:paraId="0B3FE0B0">
      <w:pPr>
        <w:pStyle w:val="5"/>
        <w:shd w:val="clear" w:color="auto" w:fill="FFFFFF"/>
        <w:spacing w:before="125" w:after="125"/>
        <w:ind w:firstLine="110" w:firstLineChars="50"/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/>
          <w:bCs w:val="0"/>
          <w:i w:val="0"/>
          <w:color w:val="000000" w:themeColor="text1"/>
          <w:sz w:val="22"/>
          <w:szCs w:val="22"/>
        </w:rPr>
        <w:t>Поздний обед с бокалом вина в ресторане гостиницы.</w:t>
      </w:r>
    </w:p>
    <w:p w14:paraId="61A0928B">
      <w:pPr>
        <w:pStyle w:val="5"/>
        <w:shd w:val="clear" w:color="auto" w:fill="FFFFFF"/>
        <w:spacing w:before="125" w:after="125"/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 w:val="0"/>
          <w:bCs/>
          <w:i w:val="0"/>
          <w:color w:val="000000" w:themeColor="text1"/>
          <w:sz w:val="22"/>
          <w:szCs w:val="22"/>
        </w:rPr>
        <w:t>Свободное время, прогулки по Минску, гулянье в городе – всё рядом!</w:t>
      </w:r>
    </w:p>
    <w:p w14:paraId="51209DC2">
      <w:pPr>
        <w:pStyle w:val="5"/>
        <w:shd w:val="clear" w:color="auto" w:fill="FFFFFF"/>
        <w:spacing w:before="125" w:after="125"/>
        <w:ind w:firstLine="110" w:firstLineChars="50"/>
        <w:rPr>
          <w:rFonts w:hint="default" w:ascii="Times New Roman" w:hAnsi="Times New Roman"/>
          <w:bCs w:val="0"/>
          <w:i w:val="0"/>
          <w:color w:val="000000" w:themeColor="text1"/>
          <w:sz w:val="22"/>
          <w:szCs w:val="22"/>
        </w:rPr>
      </w:pPr>
      <w:r>
        <w:rPr>
          <w:rFonts w:hint="default" w:ascii="Times New Roman" w:hAnsi="Times New Roman"/>
          <w:bCs w:val="0"/>
          <w:i w:val="0"/>
          <w:color w:val="000000" w:themeColor="text1"/>
          <w:sz w:val="22"/>
          <w:szCs w:val="22"/>
        </w:rPr>
        <w:t>Ночлег в Минске.</w:t>
      </w:r>
    </w:p>
    <w:p w14:paraId="594335B2">
      <w:pPr>
        <w:pStyle w:val="5"/>
        <w:shd w:val="clear" w:color="auto" w:fill="FFFFFF"/>
        <w:spacing w:before="125" w:after="125"/>
        <w:rPr>
          <w:rFonts w:ascii="Times New Roman" w:hAnsi="Times New Roman" w:cs="Times New Roman"/>
          <w:bCs w:val="0"/>
          <w:i w:val="0"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 w:val="22"/>
          <w:szCs w:val="22"/>
          <w:u w:val="single"/>
        </w:rPr>
        <w:t>День 3 /(2 января)</w:t>
      </w:r>
    </w:p>
    <w:p w14:paraId="03DBD323">
      <w:pPr>
        <w:ind w:firstLine="110" w:firstLineChars="50"/>
        <w:rPr>
          <w:rFonts w:hint="default"/>
          <w:b/>
          <w:bCs/>
        </w:rPr>
      </w:pPr>
      <w:r>
        <w:rPr>
          <w:rFonts w:hint="default"/>
          <w:b/>
          <w:bCs/>
        </w:rPr>
        <w:t>Завтрак «шведский стол» в гостинице.</w:t>
      </w:r>
    </w:p>
    <w:p w14:paraId="58ABA222">
      <w:pPr>
        <w:ind w:firstLine="110" w:firstLineChars="50"/>
        <w:rPr>
          <w:rFonts w:hint="default"/>
          <w:b/>
          <w:bCs/>
        </w:rPr>
      </w:pPr>
      <w:r>
        <w:rPr>
          <w:rFonts w:hint="default"/>
          <w:b/>
          <w:bCs/>
        </w:rPr>
        <w:t>Выселение из гостиницы.</w:t>
      </w:r>
    </w:p>
    <w:p w14:paraId="147F4033">
      <w:pPr>
        <w:ind w:firstLine="110" w:firstLineChars="50"/>
        <w:rPr>
          <w:rFonts w:hint="default"/>
        </w:rPr>
      </w:pPr>
      <w:r>
        <w:rPr>
          <w:rFonts w:hint="default"/>
          <w:b/>
          <w:bCs/>
        </w:rPr>
        <w:t>Выезд из Минска в Брест-Беловежскую пущу</w:t>
      </w:r>
      <w:r>
        <w:rPr>
          <w:rFonts w:hint="default"/>
        </w:rPr>
        <w:t>. Живописные пейзажи и история многочисленных населённых пунктов, расположенных вблизи главной дороги Беларуси – «белорусского экватора» - оставят у путешественника яркие воспоминания.</w:t>
      </w:r>
    </w:p>
    <w:p w14:paraId="188CFA49">
      <w:pPr>
        <w:ind w:firstLine="110" w:firstLineChars="50"/>
        <w:rPr>
          <w:rFonts w:hint="default"/>
          <w:b/>
          <w:bCs/>
        </w:rPr>
      </w:pPr>
      <w:r>
        <w:rPr>
          <w:rFonts w:hint="default"/>
          <w:b/>
          <w:bCs/>
        </w:rPr>
        <w:t>Прибытие в Брест.</w:t>
      </w:r>
    </w:p>
    <w:p w14:paraId="67A6A489">
      <w:pPr>
        <w:ind w:firstLine="110" w:firstLineChars="50"/>
        <w:rPr>
          <w:rFonts w:hint="default"/>
          <w:b/>
          <w:bCs/>
        </w:rPr>
      </w:pPr>
      <w:r>
        <w:rPr>
          <w:rFonts w:hint="default"/>
          <w:b/>
          <w:bCs/>
        </w:rPr>
        <w:t>Обед.</w:t>
      </w:r>
    </w:p>
    <w:p w14:paraId="4F5840D9">
      <w:pPr>
        <w:ind w:firstLine="110" w:firstLineChars="50"/>
        <w:rPr>
          <w:rFonts w:hint="default"/>
        </w:rPr>
      </w:pPr>
      <w:r>
        <w:rPr>
          <w:rFonts w:hint="default"/>
          <w:b/>
          <w:bCs/>
        </w:rPr>
        <w:t>Посещение знаменитой Брестской Крепости</w:t>
      </w:r>
      <w:r>
        <w:rPr>
          <w:rFonts w:hint="default"/>
        </w:rPr>
        <w:t xml:space="preserve"> (построенной в 1842 г.), дважды вошедшей в историю: здесь в Белом дворце в 1918 г. был заключён мир между Советской Россией и Германией; и здесь держал героическую оборону её гарнизон в первые дни Великой Отечественной войны.</w:t>
      </w:r>
    </w:p>
    <w:p w14:paraId="5D4E26FF">
      <w:pPr>
        <w:rPr>
          <w:rFonts w:hint="default"/>
        </w:rPr>
      </w:pPr>
      <w:r>
        <w:rPr>
          <w:rFonts w:hint="default"/>
        </w:rPr>
        <w:t>В мае 1965 года Брестской крепости было присвоено звание «Крепость-герой», а в 1971 году был открыт величественный мемориальный комплекс «Брестская крепость-герой». В едином архитектурно-художественном ансамбле мемориала представлены руины старой крепости, форты, бастионы, казармы, места боев, монументальные скульптурные композиции. В старинной казарме на центральном острове крепости — Цитадели — расположен Музей обороны Брестской крепости с богатой экспозицией, экскурсия по которому оставит сильное впечатление…</w:t>
      </w:r>
    </w:p>
    <w:p w14:paraId="5315E79B">
      <w:pPr>
        <w:ind w:firstLine="110" w:firstLineChars="50"/>
        <w:rPr>
          <w:rFonts w:hint="default"/>
          <w:b/>
          <w:bCs/>
        </w:rPr>
      </w:pPr>
      <w:r>
        <w:rPr>
          <w:rFonts w:hint="default"/>
          <w:b/>
          <w:bCs/>
        </w:rPr>
        <w:t>Заселение в гостиницу.</w:t>
      </w:r>
    </w:p>
    <w:p w14:paraId="7446402C">
      <w:pPr>
        <w:rPr>
          <w:rFonts w:hint="default"/>
          <w:b/>
          <w:bCs/>
        </w:rPr>
      </w:pPr>
      <w:r>
        <w:rPr>
          <w:rFonts w:hint="default"/>
          <w:b/>
          <w:bCs/>
        </w:rPr>
        <w:t>Свободное время, прогулки по городу, посещение магазинов…</w:t>
      </w:r>
    </w:p>
    <w:p w14:paraId="02427671">
      <w:pPr>
        <w:rPr>
          <w:rFonts w:hint="default"/>
        </w:rPr>
      </w:pPr>
      <w:r>
        <w:rPr>
          <w:rFonts w:hint="default"/>
        </w:rPr>
        <w:t>А на закате на главной пешеходной улице Бреста Вы можете полюбоваться ежедневной церемонией зажжения ретро-фонарей фонарщиком в форме петровских времён. Сфотографироваться с ним - на счастье!</w:t>
      </w:r>
    </w:p>
    <w:p w14:paraId="40BCA772">
      <w:pPr>
        <w:rPr>
          <w:rFonts w:hint="default"/>
          <w:b/>
          <w:bCs/>
        </w:rPr>
      </w:pPr>
      <w:r>
        <w:rPr>
          <w:rFonts w:hint="default"/>
          <w:b/>
          <w:bCs/>
        </w:rPr>
        <w:t>Ночлег в Бресте.</w:t>
      </w:r>
    </w:p>
    <w:p w14:paraId="5A8139AC">
      <w:pPr>
        <w:rPr>
          <w:rFonts w:hint="default"/>
          <w:b/>
          <w:bCs/>
        </w:rPr>
      </w:pPr>
    </w:p>
    <w:p w14:paraId="43FDCF08">
      <w:pPr>
        <w:rPr>
          <w:rFonts w:hint="default"/>
          <w:b/>
          <w:bCs/>
          <w:u w:val="single"/>
          <w:lang w:val="ru-RU"/>
        </w:rPr>
      </w:pPr>
      <w:r>
        <w:rPr>
          <w:rFonts w:hint="default"/>
          <w:b/>
          <w:bCs/>
          <w:u w:val="single"/>
        </w:rPr>
        <w:t>День 4</w:t>
      </w:r>
      <w:r>
        <w:rPr>
          <w:rFonts w:hint="default"/>
          <w:b/>
          <w:bCs/>
          <w:u w:val="single"/>
          <w:lang w:val="ru-RU"/>
        </w:rPr>
        <w:t xml:space="preserve"> (</w:t>
      </w:r>
      <w:r>
        <w:rPr>
          <w:rFonts w:hint="default"/>
          <w:b/>
          <w:bCs/>
          <w:u w:val="single"/>
        </w:rPr>
        <w:t xml:space="preserve"> 03 января</w:t>
      </w:r>
      <w:r>
        <w:rPr>
          <w:rFonts w:hint="default"/>
          <w:b/>
          <w:bCs/>
          <w:u w:val="single"/>
          <w:lang w:val="ru-RU"/>
        </w:rPr>
        <w:t>)</w:t>
      </w:r>
    </w:p>
    <w:p w14:paraId="57135BAC">
      <w:pPr>
        <w:ind w:firstLine="110" w:firstLineChars="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Завтрак «шведский стол» в ресторане гостиницы.</w:t>
      </w:r>
    </w:p>
    <w:p w14:paraId="102A5B26">
      <w:pPr>
        <w:ind w:firstLine="110" w:firstLineChars="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Освобождение номеров в гостинице ДО отправления на экскурсию.</w:t>
      </w:r>
    </w:p>
    <w:p w14:paraId="1467EEAC">
      <w:pPr>
        <w:rPr>
          <w:rFonts w:hint="default"/>
          <w:b w:val="0"/>
          <w:bCs w:val="0"/>
          <w:lang w:val="ru-RU"/>
        </w:rPr>
      </w:pPr>
      <w:r>
        <w:rPr>
          <w:rFonts w:hint="default"/>
          <w:b/>
          <w:bCs/>
          <w:lang w:val="ru-RU"/>
        </w:rPr>
        <w:t>ОБЗОРНАЯ экскурсия по живописному Бресту.</w:t>
      </w:r>
      <w:r>
        <w:rPr>
          <w:rFonts w:hint="default"/>
          <w:b w:val="0"/>
          <w:bCs w:val="0"/>
          <w:lang w:val="ru-RU"/>
        </w:rPr>
        <w:t xml:space="preserve"> Брест - старинный город на границе Беларуси и Польши (первое упоминание в 1019 году!). Город имеет древнюю и насыщенную историю: первым из белорусских городов он получил Магдебургское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Свято-Симеоновский собор, Николаевскую братскую церковь, особняки XIX - начала ХХ века. Вы прогуляетесь по живописной главной улице города, сфотографируетесь у многочисленных уличных скульптур.</w:t>
      </w:r>
    </w:p>
    <w:p w14:paraId="788F0420">
      <w:pPr>
        <w:ind w:firstLine="110" w:firstLineChars="50"/>
        <w:rPr>
          <w:rFonts w:hint="default"/>
          <w:b w:val="0"/>
          <w:bCs w:val="0"/>
          <w:lang w:val="ru-RU"/>
        </w:rPr>
      </w:pPr>
      <w:r>
        <w:rPr>
          <w:rFonts w:hint="default"/>
          <w:b/>
          <w:bCs/>
          <w:lang w:val="ru-RU"/>
        </w:rPr>
        <w:t>Экскурсия в новогоднюю Беловежскую пущу,</w:t>
      </w:r>
      <w:r>
        <w:rPr>
          <w:rFonts w:hint="default"/>
          <w:b w:val="0"/>
          <w:bCs w:val="0"/>
          <w:lang w:val="ru-RU"/>
        </w:rPr>
        <w:t xml:space="preserve"> занесенную в Список мирового культурного и природного наследия ЮНЕСКО. Ныне это - Национальный парк, в котором сочетаются богатый растительный мир и изумительные ландшафты. Здесь растёт самая высокая ель Европы, здесь обитают мощные зубры, здесь удивительное разнообразие мира животных. Множество великих имён связано с этими краями - от братьев Тышкевичей и Тызенгаузов до Наполеона и Николая II…</w:t>
      </w:r>
    </w:p>
    <w:p w14:paraId="60C4DFF4">
      <w:pPr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В Пуще вы посетите музей природы, богатая коллекция экспонатов которого представляет полную палитру флоры и фауны Беларуси.</w:t>
      </w:r>
    </w:p>
    <w:p w14:paraId="64FC74AE">
      <w:pPr>
        <w:ind w:firstLine="110" w:firstLineChars="50"/>
        <w:rPr>
          <w:rFonts w:hint="default"/>
          <w:b w:val="0"/>
          <w:bCs w:val="0"/>
          <w:lang w:val="ru-RU"/>
        </w:rPr>
      </w:pPr>
      <w:r>
        <w:rPr>
          <w:rFonts w:hint="default"/>
          <w:b/>
          <w:bCs/>
          <w:lang w:val="ru-RU"/>
        </w:rPr>
        <w:t>Посещение поместья Деда Мороза –</w:t>
      </w:r>
      <w:r>
        <w:rPr>
          <w:rFonts w:hint="default"/>
          <w:b w:val="0"/>
          <w:bCs w:val="0"/>
          <w:lang w:val="ru-RU"/>
        </w:rPr>
        <w:t xml:space="preserve"> сказочной усадьбы с многочисленными постройками и сюрпризами… Поместье расположено в глубине Беловежской пущи, где обустроены кормушки для зубров. Здесь построены избушки Деда Мороза и Снегурочки, хранилище подарков Деда Мороза «Скарбница», мельница. Посещение вольеров с животными.</w:t>
      </w:r>
    </w:p>
    <w:p w14:paraId="62EA358A">
      <w:pPr>
        <w:ind w:firstLine="110" w:firstLineChars="50"/>
        <w:rPr>
          <w:rFonts w:hint="default"/>
          <w:b w:val="0"/>
          <w:bCs w:val="0"/>
          <w:lang w:val="ru-RU"/>
        </w:rPr>
      </w:pPr>
      <w:r>
        <w:rPr>
          <w:rFonts w:hint="default"/>
          <w:b/>
          <w:bCs/>
          <w:lang w:val="ru-RU"/>
        </w:rPr>
        <w:t xml:space="preserve">Свободное время для фотографирования </w:t>
      </w:r>
      <w:r>
        <w:rPr>
          <w:rFonts w:hint="default"/>
          <w:b w:val="0"/>
          <w:bCs w:val="0"/>
          <w:lang w:val="ru-RU"/>
        </w:rPr>
        <w:t>и покупки сувениров из дерева, глины, соломки.</w:t>
      </w:r>
    </w:p>
    <w:p w14:paraId="15C13382">
      <w:pPr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Переезд в Брест с песней «Беловежская пуща». По дороге, в городке Каменец, находится величественная башня-донжон высотой 30 метров, построенная в конце ХІІІ века.</w:t>
      </w:r>
    </w:p>
    <w:p w14:paraId="5697E148">
      <w:pPr>
        <w:ind w:firstLine="110" w:firstLineChars="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Обед.</w:t>
      </w:r>
    </w:p>
    <w:p w14:paraId="1D8DE923"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Проводы на вокзал в Брест к 16:30, отъезд домой ИЛИ возвращение с автобусом в Минск и отъезд из Минска после 22:00. </w:t>
      </w:r>
    </w:p>
    <w:p w14:paraId="3E4EDDBA">
      <w:pPr>
        <w:jc w:val="left"/>
        <w:rPr>
          <w:rFonts w:hint="default"/>
          <w:b/>
          <w:sz w:val="24"/>
        </w:rPr>
      </w:pPr>
    </w:p>
    <w:p w14:paraId="1DCC3F28">
      <w:pPr>
        <w:ind w:left="895"/>
        <w:jc w:val="left"/>
        <w:rPr>
          <w:rFonts w:hint="default"/>
          <w:b/>
          <w:sz w:val="24"/>
        </w:rPr>
      </w:pPr>
    </w:p>
    <w:p w14:paraId="7FAA8AEE">
      <w:pPr>
        <w:ind w:left="895"/>
        <w:jc w:val="center"/>
        <w:rPr>
          <w:b/>
          <w:sz w:val="24"/>
        </w:rPr>
      </w:pPr>
    </w:p>
    <w:p w14:paraId="3EB17A5E">
      <w:pPr>
        <w:ind w:left="895"/>
        <w:jc w:val="center"/>
        <w:rPr>
          <w:rFonts w:hint="default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b/>
          <w:sz w:val="24"/>
        </w:rPr>
        <w:t>Стоимость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тура</w:t>
      </w:r>
      <w:r>
        <w:rPr>
          <w:b/>
          <w:spacing w:val="-1"/>
          <w:sz w:val="24"/>
        </w:rPr>
        <w:t xml:space="preserve"> </w:t>
      </w:r>
      <w:r>
        <w:rPr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hint="default"/>
          <w:b/>
          <w:color w:val="000000" w:themeColor="text1"/>
          <w:kern w:val="36"/>
          <w:sz w:val="24"/>
          <w:szCs w:val="24"/>
          <w:lang w:eastAsia="ru-RU"/>
        </w:rPr>
        <w:t>«Новый год в Минске и Бресте»</w:t>
      </w:r>
    </w:p>
    <w:p w14:paraId="7A209AAF">
      <w:pPr>
        <w:ind w:left="895"/>
        <w:jc w:val="center"/>
        <w:rPr>
          <w:rFonts w:hint="default"/>
          <w:b/>
          <w:color w:val="000000" w:themeColor="text1"/>
          <w:kern w:val="36"/>
          <w:sz w:val="24"/>
          <w:szCs w:val="24"/>
          <w:lang w:val="en-US" w:eastAsia="ru-RU"/>
        </w:rPr>
      </w:pPr>
      <w:r>
        <w:rPr>
          <w:rFonts w:hint="default"/>
          <w:b/>
          <w:color w:val="000000" w:themeColor="text1"/>
          <w:kern w:val="36"/>
          <w:sz w:val="24"/>
          <w:szCs w:val="24"/>
          <w:lang w:val="en-US" w:eastAsia="ru-RU"/>
        </w:rPr>
        <w:t>(в стоимость тура не входит стоимость билетов)</w:t>
      </w:r>
    </w:p>
    <w:p w14:paraId="08FD24D9">
      <w:pPr>
        <w:ind w:left="895"/>
        <w:jc w:val="center"/>
        <w:rPr>
          <w:rFonts w:hint="default"/>
          <w:b/>
          <w:lang w:val="ru-RU"/>
        </w:rPr>
      </w:pPr>
      <w:r>
        <w:rPr>
          <w:rFonts w:hint="default"/>
          <w:b/>
          <w:color w:val="000000" w:themeColor="text1"/>
          <w:kern w:val="36"/>
          <w:sz w:val="24"/>
          <w:szCs w:val="24"/>
          <w:lang w:eastAsia="ru-RU"/>
        </w:rPr>
        <w:t>С</w:t>
      </w:r>
      <w:r>
        <w:rPr>
          <w:rFonts w:hint="default"/>
          <w:b/>
          <w:color w:val="000000" w:themeColor="text1"/>
          <w:kern w:val="36"/>
          <w:sz w:val="24"/>
          <w:szCs w:val="24"/>
          <w:lang w:val="en-US" w:eastAsia="ru-RU"/>
        </w:rPr>
        <w:t xml:space="preserve"> </w:t>
      </w:r>
      <w:r>
        <w:rPr>
          <w:rFonts w:hint="default"/>
          <w:b/>
          <w:color w:val="000000" w:themeColor="text1"/>
          <w:kern w:val="36"/>
          <w:sz w:val="24"/>
          <w:szCs w:val="24"/>
          <w:lang w:eastAsia="ru-RU"/>
        </w:rPr>
        <w:t>31.12.2024 – 03.01.2025</w:t>
      </w:r>
      <w:r>
        <w:rPr>
          <w:rFonts w:hint="default"/>
          <w:b/>
          <w:color w:val="000000" w:themeColor="text1"/>
          <w:kern w:val="36"/>
          <w:sz w:val="24"/>
          <w:szCs w:val="24"/>
          <w:lang w:val="en-US" w:eastAsia="ru-RU"/>
        </w:rPr>
        <w:t xml:space="preserve"> (4 дня)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rFonts w:hint="default"/>
          <w:b/>
          <w:sz w:val="24"/>
          <w:lang w:val="ru-RU"/>
        </w:rPr>
        <w:t xml:space="preserve">39100 </w:t>
      </w:r>
      <w:r>
        <w:rPr>
          <w:b/>
          <w:spacing w:val="-2"/>
        </w:rPr>
        <w:t xml:space="preserve"> </w:t>
      </w:r>
      <w:r>
        <w:rPr>
          <w:b/>
        </w:rPr>
        <w:t>рублей</w:t>
      </w:r>
      <w:r>
        <w:rPr>
          <w:rFonts w:hint="default"/>
          <w:b/>
          <w:spacing w:val="-1"/>
          <w:lang w:val="ru-RU"/>
        </w:rPr>
        <w:t>/чел.</w:t>
      </w:r>
    </w:p>
    <w:p w14:paraId="65CDA506">
      <w:pPr>
        <w:pStyle w:val="15"/>
        <w:ind w:left="160" w:right="702"/>
        <w:jc w:val="center"/>
        <w:rPr>
          <w:sz w:val="22"/>
        </w:rPr>
      </w:pPr>
      <w:r>
        <w:rPr>
          <w:sz w:val="22"/>
        </w:rPr>
        <w:t xml:space="preserve">                       Проживание</w:t>
      </w:r>
      <w:r>
        <w:rPr>
          <w:spacing w:val="-1"/>
          <w:sz w:val="22"/>
        </w:rPr>
        <w:t xml:space="preserve"> </w:t>
      </w:r>
      <w:r>
        <w:rPr>
          <w:sz w:val="22"/>
        </w:rPr>
        <w:t>в стандартном</w:t>
      </w:r>
      <w:r>
        <w:rPr>
          <w:spacing w:val="-5"/>
          <w:sz w:val="22"/>
        </w:rPr>
        <w:t xml:space="preserve"> </w:t>
      </w:r>
      <w:r>
        <w:rPr>
          <w:sz w:val="22"/>
        </w:rPr>
        <w:t>2-х</w:t>
      </w:r>
      <w:r>
        <w:rPr>
          <w:spacing w:val="-5"/>
          <w:sz w:val="22"/>
        </w:rPr>
        <w:t xml:space="preserve"> </w:t>
      </w:r>
      <w:r>
        <w:rPr>
          <w:sz w:val="22"/>
        </w:rPr>
        <w:t>местном</w:t>
      </w:r>
      <w:r>
        <w:rPr>
          <w:spacing w:val="-5"/>
          <w:sz w:val="22"/>
        </w:rPr>
        <w:t xml:space="preserve"> </w:t>
      </w:r>
      <w:r>
        <w:rPr>
          <w:sz w:val="22"/>
        </w:rPr>
        <w:t>номере</w:t>
      </w:r>
    </w:p>
    <w:p w14:paraId="4F00995B">
      <w:pPr>
        <w:spacing w:before="2" w:line="251" w:lineRule="exact"/>
        <w:ind w:left="160" w:right="707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(стоимость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указана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человека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2-х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местном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размещении)</w:t>
      </w:r>
    </w:p>
    <w:p w14:paraId="7EAC477E">
      <w:pPr>
        <w:spacing w:before="2" w:line="251" w:lineRule="exact"/>
        <w:ind w:left="160" w:right="707"/>
        <w:jc w:val="center"/>
        <w:rPr>
          <w:b/>
          <w:sz w:val="20"/>
          <w:u w:val="single"/>
        </w:rPr>
      </w:pPr>
      <w:r>
        <w:rPr>
          <w:b/>
          <w:sz w:val="20"/>
        </w:rPr>
        <w:t xml:space="preserve">                              </w:t>
      </w:r>
      <w:r>
        <w:rPr>
          <w:b/>
          <w:sz w:val="20"/>
          <w:u w:val="single"/>
        </w:rPr>
        <w:t xml:space="preserve">Дети принимаются с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>6 лет в сопровождении родителей</w:t>
      </w:r>
    </w:p>
    <w:p w14:paraId="79172088">
      <w:pPr>
        <w:pStyle w:val="5"/>
        <w:shd w:val="clear" w:color="auto" w:fill="FFFFFF"/>
        <w:spacing w:before="125" w:after="125"/>
        <w:rPr>
          <w:rFonts w:ascii="Times New Roman" w:hAnsi="Times New Roman" w:cs="Times New Roman"/>
          <w:bCs w:val="0"/>
          <w:i w:val="0"/>
          <w:color w:val="000000" w:themeColor="text1"/>
        </w:rPr>
      </w:pPr>
    </w:p>
    <w:p w14:paraId="057CED82"/>
    <w:p w14:paraId="35FBDB08">
      <w:pPr>
        <w:pStyle w:val="5"/>
        <w:shd w:val="clear" w:color="auto" w:fill="FFFFFF"/>
        <w:spacing w:before="125" w:after="125"/>
        <w:rPr>
          <w:rFonts w:ascii="Times New Roman" w:hAnsi="Times New Roman" w:cs="Times New Roman"/>
          <w:bCs w:val="0"/>
          <w:i w:val="0"/>
          <w:color w:val="000000" w:themeColor="text1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</w:rPr>
        <w:t>В стоимость Новогоднего тура входит:</w:t>
      </w:r>
    </w:p>
    <w:p w14:paraId="4E46B382">
      <w:pPr>
        <w:pStyle w:val="13"/>
        <w:shd w:val="clear" w:color="auto" w:fill="FFFFFF"/>
        <w:spacing w:before="0" w:beforeAutospacing="0" w:after="125" w:afterAutospacing="0"/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</w:pP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  <w:t>Встреча: на вокзале, трансфер в гостиницу, заселение (сразу по прибытии, начиная с 00:10);</w:t>
      </w:r>
    </w:p>
    <w:p w14:paraId="49AA8B30">
      <w:pPr>
        <w:pStyle w:val="13"/>
        <w:shd w:val="clear" w:color="auto" w:fill="FFFFFF"/>
        <w:spacing w:before="0" w:beforeAutospacing="0" w:after="125" w:afterAutospacing="0"/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</w:pP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  <w:t>Проживание в 2-местных номерах со всеми удобствами, телевизором:</w:t>
      </w:r>
    </w:p>
    <w:p w14:paraId="3F0E9B00">
      <w:pPr>
        <w:pStyle w:val="13"/>
        <w:shd w:val="clear" w:color="auto" w:fill="FFFFFF"/>
        <w:spacing w:before="0" w:beforeAutospacing="0" w:after="125" w:afterAutospacing="0"/>
        <w:rPr>
          <w:rStyle w:val="10"/>
          <w:rFonts w:hint="default"/>
          <w:b w:val="0"/>
          <w:bCs w:val="0"/>
          <w:color w:val="000000" w:themeColor="text1"/>
          <w:sz w:val="20"/>
          <w:szCs w:val="20"/>
          <w:lang w:val="ru-RU"/>
        </w:rPr>
      </w:pP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  <w:t>- Минск - в гостинице «Планета» 3*</w:t>
      </w: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  <w:lang w:val="ru-RU"/>
        </w:rPr>
        <w:t xml:space="preserve">, </w:t>
      </w: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  <w:t>пр. Победителей 31</w:t>
      </w: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  <w:lang w:val="ru-RU"/>
        </w:rPr>
        <w:t>(центр города)</w:t>
      </w:r>
    </w:p>
    <w:p w14:paraId="6AD04750">
      <w:pPr>
        <w:pStyle w:val="13"/>
        <w:shd w:val="clear" w:color="auto" w:fill="FFFFFF"/>
        <w:spacing w:before="0" w:beforeAutospacing="0" w:after="125" w:afterAutospacing="0"/>
        <w:rPr>
          <w:rStyle w:val="10"/>
          <w:rFonts w:hint="default"/>
          <w:b w:val="0"/>
          <w:bCs w:val="0"/>
          <w:color w:val="000000" w:themeColor="text1"/>
          <w:sz w:val="20"/>
          <w:szCs w:val="20"/>
          <w:lang w:val="ru-RU"/>
        </w:rPr>
      </w:pP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  <w:t>- Брест – в гостинице «Хэмптон бай хилтон» 3*</w:t>
      </w: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  <w:lang w:val="ru-RU"/>
        </w:rPr>
        <w:t>(</w:t>
      </w: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  <w:t>Варшавское шоссе 41</w:t>
      </w: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  <w:lang w:val="ru-RU"/>
        </w:rPr>
        <w:t>)</w:t>
      </w: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  <w:t xml:space="preserve"> или гостиница Веста 3*</w:t>
      </w: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  <w:lang w:val="ru-RU"/>
        </w:rPr>
        <w:t>(</w:t>
      </w: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  <w:t>ул. Крупской 16</w:t>
      </w: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  <w:lang w:val="ru-RU"/>
        </w:rPr>
        <w:t>)</w:t>
      </w:r>
    </w:p>
    <w:p w14:paraId="0C4F1F6A">
      <w:pPr>
        <w:pStyle w:val="13"/>
        <w:shd w:val="clear" w:color="auto" w:fill="FFFFFF"/>
        <w:spacing w:before="0" w:beforeAutospacing="0" w:after="125" w:afterAutospacing="0"/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</w:pP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  <w:t>Питание: 4 завтрака + 4 обеда + 3 дегустации в Дудутках.</w:t>
      </w:r>
    </w:p>
    <w:p w14:paraId="32F83D49">
      <w:pPr>
        <w:pStyle w:val="13"/>
        <w:shd w:val="clear" w:color="auto" w:fill="FFFFFF"/>
        <w:spacing w:before="0" w:beforeAutospacing="0" w:after="125" w:afterAutospacing="0"/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</w:pP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  <w:t>Транспорт: трансфер в гостиницу; на экскурсиях автобус туркласса</w:t>
      </w:r>
    </w:p>
    <w:p w14:paraId="716E6B9E">
      <w:pPr>
        <w:pStyle w:val="13"/>
        <w:shd w:val="clear" w:color="auto" w:fill="FFFFFF"/>
        <w:spacing w:before="0" w:beforeAutospacing="0" w:after="125" w:afterAutospacing="0"/>
        <w:rPr>
          <w:color w:val="000000" w:themeColor="text1"/>
          <w:sz w:val="22"/>
          <w:szCs w:val="22"/>
        </w:rPr>
      </w:pPr>
      <w:r>
        <w:rPr>
          <w:rStyle w:val="10"/>
          <w:color w:val="000000" w:themeColor="text1"/>
          <w:sz w:val="22"/>
          <w:szCs w:val="22"/>
        </w:rPr>
        <w:t>Экскурсии с входными билетами в музеи</w:t>
      </w:r>
      <w:r>
        <w:rPr>
          <w:color w:val="000000" w:themeColor="text1"/>
          <w:sz w:val="22"/>
          <w:szCs w:val="22"/>
        </w:rPr>
        <w:t>:</w:t>
      </w:r>
    </w:p>
    <w:p w14:paraId="7B57E66F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 xml:space="preserve"> Обзорная экскурсия по Минску, Троицкое предместье;</w:t>
      </w:r>
    </w:p>
    <w:p w14:paraId="01109D0E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>- Концерт камерной музыки;</w:t>
      </w:r>
    </w:p>
    <w:p w14:paraId="65812E8C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>- Экскурсия в Музей материальной культуры Дудутки;</w:t>
      </w:r>
    </w:p>
    <w:p w14:paraId="05B6411C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>- 3 дегустации в Дудутках: у самогонного аппарата, в хлебопекарне, на мельнице;</w:t>
      </w:r>
    </w:p>
    <w:p w14:paraId="0357FDA4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>- Экскурсия в Беловежскую Пущу с входными билетами;</w:t>
      </w:r>
    </w:p>
    <w:p w14:paraId="6B53D827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>- Посещение музея природы, вольеров с животными;</w:t>
      </w:r>
    </w:p>
    <w:p w14:paraId="78D67F19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>- Экскурсия в Поместье Деда Мороза;</w:t>
      </w:r>
    </w:p>
    <w:p w14:paraId="386F1AF6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>- Подарок от Деда Мороза;</w:t>
      </w:r>
    </w:p>
    <w:p w14:paraId="0ABF7278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>- Обзорная экскурсия по Бресту;</w:t>
      </w:r>
    </w:p>
    <w:p w14:paraId="1C646BD4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>- Экскурсия по Брестской крепости, посещение музея в крепости;</w:t>
      </w:r>
    </w:p>
    <w:p w14:paraId="2CDE4A62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>- Внешний осмотр Каменецкой башни-донжон;</w:t>
      </w:r>
    </w:p>
    <w:p w14:paraId="082F6F90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>Анимации: катание на санях или пролетках в Дудутках;</w:t>
      </w:r>
    </w:p>
    <w:p w14:paraId="7091D79C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>Аквапарк в гостинице Беларусь 3* - 2 часа;</w:t>
      </w:r>
    </w:p>
    <w:p w14:paraId="011C7917">
      <w:pPr>
        <w:rPr>
          <w:rFonts w:hint="default"/>
          <w:color w:val="000000" w:themeColor="text1"/>
          <w:sz w:val="20"/>
          <w:szCs w:val="20"/>
        </w:rPr>
      </w:pPr>
      <w:r>
        <w:rPr>
          <w:rFonts w:hint="default"/>
          <w:color w:val="000000" w:themeColor="text1"/>
          <w:sz w:val="20"/>
          <w:szCs w:val="20"/>
        </w:rPr>
        <w:t>Информпакет: карта Бреста, памятка с программой, фирменные сувениры.</w:t>
      </w:r>
    </w:p>
    <w:p w14:paraId="40C2A21E">
      <w:pPr>
        <w:rPr>
          <w:rFonts w:hint="default"/>
          <w:color w:val="000000" w:themeColor="text1"/>
        </w:rPr>
      </w:pPr>
    </w:p>
    <w:p w14:paraId="6E7EC68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Дополнительно оплачивается : </w:t>
      </w:r>
      <w:r>
        <w:rPr>
          <w:rStyle w:val="10"/>
          <w:color w:val="000000" w:themeColor="text1"/>
          <w:sz w:val="20"/>
          <w:szCs w:val="20"/>
        </w:rPr>
        <w:t>Новогодний банкет </w:t>
      </w:r>
      <w:r>
        <w:rPr>
          <w:color w:val="000000" w:themeColor="text1"/>
          <w:sz w:val="20"/>
          <w:szCs w:val="20"/>
        </w:rPr>
        <w:t>с богатым меню, напитками, развлекательной программой.</w:t>
      </w:r>
    </w:p>
    <w:p w14:paraId="2F43C128">
      <w:pPr>
        <w:rPr>
          <w:color w:val="000000" w:themeColor="text1"/>
        </w:rPr>
      </w:pPr>
    </w:p>
    <w:p w14:paraId="5183E1FF">
      <w:pPr>
        <w:pStyle w:val="13"/>
        <w:shd w:val="clear" w:color="auto" w:fill="FFFFFF"/>
        <w:spacing w:before="0" w:beforeAutospacing="0" w:after="125" w:afterAutospacing="0"/>
        <w:jc w:val="center"/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</w:pPr>
      <w:r>
        <w:rPr>
          <w:rStyle w:val="10"/>
          <w:color w:val="000000" w:themeColor="text1"/>
        </w:rPr>
        <w:t>Расстояния: </w:t>
      </w:r>
      <w:r>
        <w:rPr>
          <w:rStyle w:val="10"/>
          <w:rFonts w:hint="default"/>
          <w:b w:val="0"/>
          <w:bCs w:val="0"/>
          <w:color w:val="000000" w:themeColor="text1"/>
          <w:sz w:val="20"/>
          <w:szCs w:val="20"/>
        </w:rPr>
        <w:t>Минск – Дудутки 60 км, Минск – Брест 350 км, Брест - Беловежская пуща 60 км.</w:t>
      </w:r>
    </w:p>
    <w:p w14:paraId="2C87312C">
      <w:pPr>
        <w:pStyle w:val="13"/>
        <w:shd w:val="clear" w:color="auto" w:fill="FFFFFF"/>
        <w:spacing w:before="0" w:beforeAutospacing="0" w:after="125" w:afterAutospacing="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Организаторы тура оставляют за собой право вносить некоторые изменения в программу тура без уменьшения общего объёма и качества услуг: замену гостиниц на равнозначные, предоставление обедов в ресторанах и кафе по маршруту в зависимости от их загрузки.</w:t>
      </w:r>
    </w:p>
    <w:p w14:paraId="45A6D5DC">
      <w:pPr>
        <w:pStyle w:val="13"/>
        <w:shd w:val="clear" w:color="auto" w:fill="FFFFFF"/>
        <w:spacing w:before="0" w:beforeAutospacing="0" w:after="125" w:afterAutospacing="0"/>
        <w:jc w:val="center"/>
        <w:rPr>
          <w:color w:val="000000" w:themeColor="text1"/>
          <w:sz w:val="22"/>
          <w:szCs w:val="22"/>
        </w:rPr>
      </w:pPr>
    </w:p>
    <w:p w14:paraId="174D831D">
      <w:pPr>
        <w:pStyle w:val="13"/>
        <w:shd w:val="clear" w:color="auto" w:fill="FFFFFF"/>
        <w:spacing w:before="0" w:beforeAutospacing="0" w:after="125" w:afterAutospacing="0"/>
        <w:jc w:val="center"/>
        <w:rPr>
          <w:color w:val="000000" w:themeColor="text1"/>
          <w:sz w:val="22"/>
          <w:szCs w:val="22"/>
        </w:rPr>
      </w:pPr>
    </w:p>
    <w:p w14:paraId="36246D6B">
      <w:pPr>
        <w:pStyle w:val="13"/>
        <w:shd w:val="clear" w:color="auto" w:fill="FFFFFF"/>
        <w:spacing w:before="0" w:beforeAutospacing="0" w:after="125" w:afterAutospacing="0"/>
        <w:jc w:val="center"/>
        <w:rPr>
          <w:color w:val="000000" w:themeColor="text1"/>
          <w:sz w:val="22"/>
          <w:szCs w:val="22"/>
        </w:rPr>
      </w:pPr>
    </w:p>
    <w:p w14:paraId="61CB6B82">
      <w:pPr>
        <w:pStyle w:val="13"/>
        <w:shd w:val="clear" w:color="auto" w:fill="FFFFFF"/>
        <w:spacing w:before="0" w:beforeAutospacing="0" w:after="125" w:afterAutospacing="0"/>
        <w:jc w:val="center"/>
        <w:rPr>
          <w:color w:val="000000" w:themeColor="text1"/>
          <w:sz w:val="22"/>
          <w:szCs w:val="22"/>
        </w:rPr>
      </w:pPr>
    </w:p>
    <w:p w14:paraId="53564AFA">
      <w:pPr>
        <w:pStyle w:val="13"/>
        <w:shd w:val="clear" w:color="auto" w:fill="FFFFFF"/>
        <w:spacing w:before="0" w:beforeAutospacing="0" w:after="125" w:afterAutospacing="0"/>
        <w:jc w:val="center"/>
        <w:rPr>
          <w:color w:val="000000" w:themeColor="text1"/>
          <w:sz w:val="22"/>
          <w:szCs w:val="22"/>
        </w:rPr>
      </w:pPr>
    </w:p>
    <w:p w14:paraId="207E8632">
      <w:pPr>
        <w:pStyle w:val="13"/>
        <w:shd w:val="clear" w:color="auto" w:fill="FFFFFF"/>
        <w:spacing w:before="0" w:beforeAutospacing="0" w:after="125" w:afterAutospacing="0"/>
        <w:jc w:val="center"/>
        <w:rPr>
          <w:color w:val="000000" w:themeColor="text1"/>
          <w:sz w:val="22"/>
          <w:szCs w:val="22"/>
        </w:rPr>
      </w:pPr>
    </w:p>
    <w:p w14:paraId="21D52318">
      <w:pPr>
        <w:pStyle w:val="13"/>
        <w:shd w:val="clear" w:color="auto" w:fill="FFFFFF"/>
        <w:spacing w:before="0" w:beforeAutospacing="0" w:after="125" w:afterAutospacing="0"/>
        <w:jc w:val="center"/>
        <w:rPr>
          <w:color w:val="000000" w:themeColor="text1"/>
          <w:sz w:val="22"/>
          <w:szCs w:val="22"/>
        </w:rPr>
      </w:pPr>
    </w:p>
    <w:p w14:paraId="4D2D3675">
      <w:pPr>
        <w:tabs>
          <w:tab w:val="left" w:pos="2818"/>
        </w:tabs>
        <w:spacing w:before="42"/>
        <w:ind w:left="842"/>
        <w:rPr>
          <w:b/>
        </w:rPr>
      </w:pPr>
      <w:r>
        <w:rPr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4057650</wp:posOffset>
            </wp:positionH>
            <wp:positionV relativeFrom="paragraph">
              <wp:posOffset>608330</wp:posOffset>
            </wp:positionV>
            <wp:extent cx="1103630" cy="920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6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</w:rPr>
        <w:t>Директор</w:t>
      </w:r>
      <w:r>
        <w:rPr>
          <w:b/>
          <w:spacing w:val="-1"/>
          <w:sz w:val="24"/>
        </w:rPr>
        <w:tab/>
      </w:r>
      <w:r>
        <w:rPr>
          <w:b/>
          <w:lang w:eastAsia="ru-RU"/>
        </w:rPr>
        <w:drawing>
          <wp:inline distT="0" distB="0" distL="0" distR="0">
            <wp:extent cx="1332230" cy="1365885"/>
            <wp:effectExtent l="19050" t="0" r="828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848" cy="13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spacing w:val="-15"/>
        </w:rPr>
        <w:t xml:space="preserve"> </w:t>
      </w:r>
      <w:r>
        <w:rPr>
          <w:b/>
        </w:rPr>
        <w:t>Е.</w:t>
      </w:r>
      <w:r>
        <w:rPr>
          <w:b/>
          <w:spacing w:val="-1"/>
        </w:rPr>
        <w:t xml:space="preserve"> </w:t>
      </w:r>
      <w:r>
        <w:rPr>
          <w:b/>
        </w:rPr>
        <w:t>А. Киселева</w:t>
      </w:r>
    </w:p>
    <w:p w14:paraId="6EBBBAFD">
      <w:pPr>
        <w:tabs>
          <w:tab w:val="left" w:pos="2818"/>
        </w:tabs>
        <w:spacing w:before="42"/>
        <w:ind w:left="842"/>
        <w:rPr>
          <w:b/>
        </w:rPr>
      </w:pPr>
    </w:p>
    <w:p w14:paraId="63CC0D5F">
      <w:pPr>
        <w:tabs>
          <w:tab w:val="left" w:pos="2818"/>
        </w:tabs>
        <w:spacing w:before="42"/>
        <w:rPr>
          <w:b/>
          <w:spacing w:val="-1"/>
          <w:sz w:val="20"/>
        </w:rPr>
      </w:pPr>
    </w:p>
    <w:p w14:paraId="13527672">
      <w:pPr>
        <w:tabs>
          <w:tab w:val="left" w:pos="2818"/>
        </w:tabs>
        <w:spacing w:before="42"/>
        <w:rPr>
          <w:b/>
          <w:spacing w:val="-1"/>
          <w:sz w:val="20"/>
          <w:szCs w:val="20"/>
        </w:rPr>
      </w:pPr>
    </w:p>
    <w:p w14:paraId="6A383A12">
      <w:pPr>
        <w:tabs>
          <w:tab w:val="left" w:pos="2818"/>
        </w:tabs>
        <w:spacing w:before="42"/>
        <w:rPr>
          <w:b/>
          <w:spacing w:val="-1"/>
          <w:sz w:val="20"/>
          <w:szCs w:val="20"/>
        </w:rPr>
      </w:pPr>
    </w:p>
    <w:p w14:paraId="223A1860">
      <w:pPr>
        <w:tabs>
          <w:tab w:val="left" w:pos="2818"/>
        </w:tabs>
        <w:spacing w:before="42"/>
        <w:rPr>
          <w:b/>
          <w:spacing w:val="-1"/>
          <w:sz w:val="20"/>
          <w:szCs w:val="20"/>
        </w:rPr>
      </w:pPr>
    </w:p>
    <w:p w14:paraId="6ECB6619">
      <w:pPr>
        <w:tabs>
          <w:tab w:val="left" w:pos="2818"/>
        </w:tabs>
        <w:spacing w:before="42"/>
        <w:rPr>
          <w:b/>
          <w:spacing w:val="-1"/>
          <w:sz w:val="20"/>
          <w:szCs w:val="20"/>
        </w:rPr>
      </w:pPr>
    </w:p>
    <w:p w14:paraId="4F4F444D">
      <w:pPr>
        <w:tabs>
          <w:tab w:val="left" w:pos="2818"/>
        </w:tabs>
        <w:spacing w:before="42"/>
        <w:rPr>
          <w:b/>
          <w:spacing w:val="-1"/>
          <w:sz w:val="20"/>
          <w:szCs w:val="20"/>
        </w:rPr>
      </w:pPr>
    </w:p>
    <w:p w14:paraId="4696D568">
      <w:pPr>
        <w:tabs>
          <w:tab w:val="left" w:pos="2818"/>
        </w:tabs>
        <w:spacing w:before="42"/>
        <w:rPr>
          <w:b/>
          <w:spacing w:val="-1"/>
          <w:sz w:val="20"/>
          <w:szCs w:val="20"/>
        </w:rPr>
      </w:pPr>
    </w:p>
    <w:p w14:paraId="0A580F3A">
      <w:pPr>
        <w:tabs>
          <w:tab w:val="left" w:pos="2818"/>
        </w:tabs>
        <w:spacing w:before="42"/>
        <w:rPr>
          <w:sz w:val="20"/>
          <w:szCs w:val="20"/>
        </w:rPr>
        <w:sectPr>
          <w:pgSz w:w="11910" w:h="16840"/>
          <w:pgMar w:top="720" w:right="720" w:bottom="720" w:left="720" w:header="720" w:footer="720" w:gutter="0"/>
          <w:cols w:space="720" w:num="1"/>
          <w:docGrid w:linePitch="299" w:charSpace="0"/>
        </w:sectPr>
      </w:pPr>
      <w:r>
        <w:rPr>
          <w:b/>
          <w:spacing w:val="-1"/>
          <w:sz w:val="20"/>
          <w:szCs w:val="20"/>
        </w:rPr>
        <w:t>Исполнитель: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pacing w:val="-1"/>
          <w:sz w:val="20"/>
          <w:szCs w:val="20"/>
        </w:rPr>
        <w:t xml:space="preserve">Наконечная Татьяна Васильевна 8-952-422-32-89,  </w:t>
      </w:r>
      <w:r>
        <w:rPr>
          <w:b/>
          <w:sz w:val="20"/>
          <w:szCs w:val="20"/>
        </w:rPr>
        <w:t>звонить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с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10:00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до</w:t>
      </w:r>
      <w:r>
        <w:rPr>
          <w:b/>
          <w:spacing w:val="-12"/>
          <w:sz w:val="20"/>
          <w:szCs w:val="20"/>
        </w:rPr>
        <w:t xml:space="preserve"> </w:t>
      </w:r>
      <w:r>
        <w:rPr>
          <w:b/>
          <w:sz w:val="20"/>
          <w:szCs w:val="20"/>
        </w:rPr>
        <w:t>19:00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по</w:t>
      </w:r>
      <w:r>
        <w:rPr>
          <w:b/>
          <w:spacing w:val="-16"/>
          <w:sz w:val="20"/>
          <w:szCs w:val="20"/>
        </w:rPr>
        <w:t xml:space="preserve">  МСК</w:t>
      </w:r>
    </w:p>
    <w:p w14:paraId="3EBA54E2">
      <w:pPr>
        <w:pStyle w:val="15"/>
        <w:spacing w:before="60"/>
        <w:ind w:left="0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5197FC3D">
      <w:pPr>
        <w:pStyle w:val="12"/>
        <w:spacing w:before="4"/>
        <w:rPr>
          <w:b/>
          <w:sz w:val="32"/>
        </w:rPr>
      </w:pPr>
    </w:p>
    <w:p w14:paraId="00BD80EF">
      <w:pPr>
        <w:rPr>
          <w:b/>
          <w:spacing w:val="-2"/>
          <w:sz w:val="24"/>
          <w:u w:val="thick"/>
        </w:rPr>
      </w:pPr>
      <w:r>
        <w:rPr>
          <w:b/>
          <w:spacing w:val="-3"/>
          <w:sz w:val="24"/>
          <w:u w:val="thick"/>
        </w:rPr>
        <w:t>Образец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заполнения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заявки</w:t>
      </w:r>
      <w:r>
        <w:rPr>
          <w:rFonts w:hint="default"/>
          <w:b/>
          <w:spacing w:val="-2"/>
          <w:sz w:val="24"/>
          <w:u w:val="thick"/>
          <w:lang w:val="ru-RU"/>
        </w:rPr>
        <w:t xml:space="preserve">  </w:t>
      </w:r>
      <w:r>
        <w:rPr>
          <w:rFonts w:hint="default"/>
          <w:b/>
          <w:color w:val="000000" w:themeColor="text1"/>
          <w:kern w:val="36"/>
          <w:sz w:val="24"/>
          <w:szCs w:val="24"/>
          <w:lang w:eastAsia="ru-RU"/>
        </w:rPr>
        <w:t>«Новый год в Минске и Бресте»</w:t>
      </w:r>
    </w:p>
    <w:p w14:paraId="0A71A372">
      <w:pPr>
        <w:widowControl/>
        <w:shd w:val="clear" w:color="auto" w:fill="FFFFFF"/>
        <w:autoSpaceDE/>
        <w:autoSpaceDN/>
        <w:spacing w:line="288" w:lineRule="atLeast"/>
        <w:ind w:right="125"/>
        <w:outlineLvl w:val="0"/>
        <w:rPr>
          <w:b/>
          <w:color w:val="000000" w:themeColor="text1"/>
          <w:kern w:val="36"/>
          <w:szCs w:val="34"/>
          <w:lang w:eastAsia="ru-RU"/>
        </w:rPr>
      </w:pPr>
    </w:p>
    <w:p w14:paraId="3E846B7F">
      <w:pPr>
        <w:widowControl/>
        <w:shd w:val="clear" w:color="auto" w:fill="FFFFFF"/>
        <w:autoSpaceDE/>
        <w:autoSpaceDN/>
        <w:spacing w:line="288" w:lineRule="atLeast"/>
        <w:ind w:right="125"/>
        <w:outlineLvl w:val="0"/>
        <w:rPr>
          <w:b/>
          <w:color w:val="000000" w:themeColor="text1"/>
          <w:kern w:val="36"/>
          <w:szCs w:val="34"/>
          <w:lang w:eastAsia="ru-RU"/>
        </w:rPr>
      </w:pPr>
      <w:r>
        <w:rPr>
          <w:b/>
          <w:color w:val="000000" w:themeColor="text1"/>
          <w:kern w:val="36"/>
          <w:szCs w:val="34"/>
          <w:lang w:eastAsia="ru-RU"/>
        </w:rPr>
        <w:t>Дата заезда__________</w:t>
      </w:r>
    </w:p>
    <w:p w14:paraId="7029132A">
      <w:pPr>
        <w:widowControl/>
        <w:shd w:val="clear" w:color="auto" w:fill="FFFFFF"/>
        <w:autoSpaceDE/>
        <w:autoSpaceDN/>
        <w:spacing w:line="288" w:lineRule="atLeast"/>
        <w:ind w:right="125"/>
        <w:outlineLvl w:val="0"/>
        <w:rPr>
          <w:b/>
          <w:color w:val="000000" w:themeColor="text1"/>
          <w:kern w:val="36"/>
          <w:szCs w:val="34"/>
          <w:lang w:eastAsia="ru-RU"/>
        </w:rPr>
      </w:pPr>
      <w:r>
        <w:rPr>
          <w:b/>
          <w:color w:val="000000" w:themeColor="text1"/>
          <w:kern w:val="36"/>
          <w:szCs w:val="34"/>
          <w:lang w:eastAsia="ru-RU"/>
        </w:rPr>
        <w:t>Дата выезда_________</w:t>
      </w:r>
    </w:p>
    <w:p w14:paraId="11F41CDC">
      <w:pPr>
        <w:ind w:left="117"/>
        <w:rPr>
          <w:b/>
          <w:sz w:val="24"/>
        </w:rPr>
      </w:pPr>
    </w:p>
    <w:tbl>
      <w:tblPr>
        <w:tblStyle w:val="1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2277"/>
        <w:gridCol w:w="2416"/>
        <w:gridCol w:w="2694"/>
      </w:tblGrid>
      <w:tr w14:paraId="780AA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555" w:type="dxa"/>
          </w:tcPr>
          <w:p w14:paraId="0FA12259">
            <w:pPr>
              <w:pStyle w:val="17"/>
              <w:spacing w:before="3"/>
              <w:rPr>
                <w:b/>
                <w:sz w:val="34"/>
              </w:rPr>
            </w:pPr>
          </w:p>
          <w:p w14:paraId="4B5704EE">
            <w:pPr>
              <w:pStyle w:val="17"/>
              <w:spacing w:before="1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277" w:type="dxa"/>
          </w:tcPr>
          <w:p w14:paraId="4395BD15">
            <w:pPr>
              <w:pStyle w:val="17"/>
              <w:ind w:left="172" w:right="16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удостоверяющего</w:t>
            </w:r>
          </w:p>
          <w:p w14:paraId="0992C07A">
            <w:pPr>
              <w:pStyle w:val="17"/>
              <w:spacing w:line="262" w:lineRule="exact"/>
              <w:ind w:left="604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</w:p>
        </w:tc>
        <w:tc>
          <w:tcPr>
            <w:tcW w:w="2416" w:type="dxa"/>
          </w:tcPr>
          <w:p w14:paraId="061DA208">
            <w:pPr>
              <w:pStyle w:val="17"/>
              <w:spacing w:line="273" w:lineRule="exact"/>
              <w:ind w:left="3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2694" w:type="dxa"/>
          </w:tcPr>
          <w:p w14:paraId="042BF75B">
            <w:pPr>
              <w:pStyle w:val="17"/>
              <w:spacing w:line="242" w:lineRule="auto"/>
              <w:ind w:left="626" w:right="477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</w:t>
            </w:r>
          </w:p>
        </w:tc>
      </w:tr>
      <w:tr w14:paraId="3A182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6D44859C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7" w:type="dxa"/>
          </w:tcPr>
          <w:p w14:paraId="67681BF0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0F0D9D1F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4B35FE17">
            <w:pPr>
              <w:pStyle w:val="17"/>
              <w:rPr>
                <w:sz w:val="24"/>
              </w:rPr>
            </w:pPr>
          </w:p>
        </w:tc>
      </w:tr>
      <w:tr w14:paraId="205C3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555" w:type="dxa"/>
          </w:tcPr>
          <w:p w14:paraId="28AD380E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7" w:type="dxa"/>
          </w:tcPr>
          <w:p w14:paraId="46DD2CF8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72F59751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1BD4DC02">
            <w:pPr>
              <w:pStyle w:val="17"/>
              <w:rPr>
                <w:sz w:val="24"/>
              </w:rPr>
            </w:pPr>
          </w:p>
        </w:tc>
      </w:tr>
      <w:tr w14:paraId="40732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280C0D4D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7" w:type="dxa"/>
          </w:tcPr>
          <w:p w14:paraId="04B13D89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2D828FAA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5D7A9530">
            <w:pPr>
              <w:pStyle w:val="17"/>
              <w:rPr>
                <w:sz w:val="24"/>
              </w:rPr>
            </w:pPr>
          </w:p>
        </w:tc>
      </w:tr>
      <w:tr w14:paraId="45C51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555" w:type="dxa"/>
          </w:tcPr>
          <w:p w14:paraId="14AE5A34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7" w:type="dxa"/>
          </w:tcPr>
          <w:p w14:paraId="6E2FD1F1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2C4DAE5E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44F8C84F">
            <w:pPr>
              <w:pStyle w:val="17"/>
              <w:rPr>
                <w:sz w:val="24"/>
              </w:rPr>
            </w:pPr>
          </w:p>
        </w:tc>
      </w:tr>
      <w:tr w14:paraId="6E9B4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5178319F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7" w:type="dxa"/>
          </w:tcPr>
          <w:p w14:paraId="6F40FC13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7D7E7D48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0FAEB298">
            <w:pPr>
              <w:pStyle w:val="17"/>
              <w:rPr>
                <w:sz w:val="24"/>
              </w:rPr>
            </w:pPr>
          </w:p>
        </w:tc>
      </w:tr>
    </w:tbl>
    <w:p w14:paraId="5ECB96CD">
      <w:pPr>
        <w:pStyle w:val="12"/>
        <w:rPr>
          <w:b/>
          <w:sz w:val="26"/>
        </w:rPr>
      </w:pPr>
    </w:p>
    <w:p w14:paraId="333497E8">
      <w:pPr>
        <w:pStyle w:val="12"/>
        <w:rPr>
          <w:b/>
          <w:sz w:val="26"/>
        </w:rPr>
      </w:pPr>
    </w:p>
    <w:p w14:paraId="73C44B0F">
      <w:pPr>
        <w:pStyle w:val="12"/>
        <w:rPr>
          <w:b/>
          <w:sz w:val="26"/>
        </w:rPr>
      </w:pPr>
    </w:p>
    <w:p w14:paraId="45034211">
      <w:pPr>
        <w:pStyle w:val="12"/>
        <w:spacing w:before="214"/>
        <w:ind w:left="117"/>
        <w:rPr>
          <w:b/>
          <w:color w:val="0000FF" w:themeColor="hyperlink"/>
          <w:u w:val="single"/>
        </w:rPr>
      </w:pPr>
      <w:r>
        <w:rPr>
          <w:spacing w:val="-1"/>
        </w:rPr>
        <w:t>*все</w:t>
      </w:r>
      <w:r>
        <w:rPr>
          <w:spacing w:val="-8"/>
        </w:rPr>
        <w:t xml:space="preserve"> </w:t>
      </w:r>
      <w:r>
        <w:rPr>
          <w:spacing w:val="-1"/>
        </w:rPr>
        <w:t>заявки направлять</w:t>
      </w:r>
      <w: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электронному</w:t>
      </w:r>
      <w:r>
        <w:rPr>
          <w:spacing w:val="-21"/>
        </w:rPr>
        <w:t xml:space="preserve"> </w:t>
      </w:r>
      <w:r>
        <w:rPr>
          <w:spacing w:val="-1"/>
        </w:rPr>
        <w:t>адресу</w:t>
      </w:r>
      <w:r>
        <w:rPr>
          <w:spacing w:val="-7"/>
        </w:rPr>
        <w:t xml:space="preserve"> </w:t>
      </w:r>
      <w:r>
        <w:fldChar w:fldCharType="begin"/>
      </w:r>
      <w:r>
        <w:instrText xml:space="preserve"> HYPERLINK "mailto:9524223289@mail.ru" </w:instrText>
      </w:r>
      <w:r>
        <w:fldChar w:fldCharType="separate"/>
      </w:r>
      <w:r>
        <w:rPr>
          <w:b/>
          <w:color w:val="0000FF" w:themeColor="hyperlink"/>
          <w:u w:val="single"/>
        </w:rPr>
        <w:t>9524223289@</w:t>
      </w:r>
      <w:r>
        <w:rPr>
          <w:b/>
          <w:color w:val="0000FF" w:themeColor="hyperlink"/>
          <w:u w:val="single"/>
          <w:lang w:val="en-US"/>
        </w:rPr>
        <w:t>mail</w:t>
      </w:r>
      <w:r>
        <w:rPr>
          <w:b/>
          <w:color w:val="0000FF" w:themeColor="hyperlink"/>
          <w:u w:val="single"/>
        </w:rPr>
        <w:t>.</w:t>
      </w:r>
      <w:r>
        <w:rPr>
          <w:b/>
          <w:color w:val="0000FF" w:themeColor="hyperlink"/>
          <w:u w:val="single"/>
          <w:lang w:val="en-US"/>
        </w:rPr>
        <w:t>ru</w:t>
      </w:r>
      <w:r>
        <w:rPr>
          <w:b/>
          <w:color w:val="0000FF" w:themeColor="hyperlink"/>
          <w:u w:val="single"/>
          <w:lang w:val="en-US"/>
        </w:rPr>
        <w:fldChar w:fldCharType="end"/>
      </w:r>
    </w:p>
    <w:p w14:paraId="6D0B328F">
      <w:pPr>
        <w:pStyle w:val="12"/>
        <w:spacing w:before="1"/>
      </w:pPr>
    </w:p>
    <w:p w14:paraId="38EABA64">
      <w:pPr>
        <w:pStyle w:val="12"/>
        <w:spacing w:before="90"/>
        <w:ind w:left="117"/>
      </w:pPr>
      <w:r>
        <w:rPr>
          <w:spacing w:val="-1"/>
        </w:rPr>
        <w:t>**Обязательно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-10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электронную</w:t>
      </w:r>
      <w:r>
        <w:rPr>
          <w:spacing w:val="-7"/>
        </w:rPr>
        <w:t xml:space="preserve"> </w:t>
      </w:r>
      <w:r>
        <w:t>почту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обратной</w:t>
      </w:r>
      <w:r>
        <w:rPr>
          <w:spacing w:val="-15"/>
        </w:rPr>
        <w:t xml:space="preserve"> </w:t>
      </w:r>
      <w:r>
        <w:t>связи.</w:t>
      </w:r>
    </w:p>
    <w:sectPr>
      <w:pgSz w:w="11910" w:h="16840"/>
      <w:pgMar w:top="1440" w:right="18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35BC2"/>
    <w:rsid w:val="0002077F"/>
    <w:rsid w:val="000A163F"/>
    <w:rsid w:val="00100CF5"/>
    <w:rsid w:val="00135815"/>
    <w:rsid w:val="001B25B3"/>
    <w:rsid w:val="002F1787"/>
    <w:rsid w:val="004522D6"/>
    <w:rsid w:val="00471BCC"/>
    <w:rsid w:val="0048041F"/>
    <w:rsid w:val="004A3437"/>
    <w:rsid w:val="005F6F72"/>
    <w:rsid w:val="00696947"/>
    <w:rsid w:val="006F4D12"/>
    <w:rsid w:val="007279B6"/>
    <w:rsid w:val="00794EA6"/>
    <w:rsid w:val="00A35BC2"/>
    <w:rsid w:val="00A946CE"/>
    <w:rsid w:val="00AB4D76"/>
    <w:rsid w:val="00B52DA5"/>
    <w:rsid w:val="00BE7655"/>
    <w:rsid w:val="00C17F31"/>
    <w:rsid w:val="00F74676"/>
    <w:rsid w:val="21005591"/>
    <w:rsid w:val="43845421"/>
    <w:rsid w:val="60CA3BA9"/>
    <w:rsid w:val="79AA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9"/>
    <w:qFormat/>
    <w:uiPriority w:val="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Strong"/>
    <w:basedOn w:val="7"/>
    <w:qFormat/>
    <w:uiPriority w:val="22"/>
    <w:rPr>
      <w:b/>
      <w:bCs/>
    </w:rPr>
  </w:style>
  <w:style w:type="paragraph" w:styleId="11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2">
    <w:name w:val="Body Text"/>
    <w:basedOn w:val="1"/>
    <w:qFormat/>
    <w:uiPriority w:val="1"/>
    <w:rPr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Заголовок 11"/>
    <w:basedOn w:val="1"/>
    <w:qFormat/>
    <w:uiPriority w:val="1"/>
    <w:pPr>
      <w:ind w:left="117"/>
      <w:outlineLvl w:val="1"/>
    </w:pPr>
    <w:rPr>
      <w:b/>
      <w:bCs/>
      <w:sz w:val="24"/>
      <w:szCs w:val="24"/>
    </w:rPr>
  </w:style>
  <w:style w:type="paragraph" w:styleId="16">
    <w:name w:val="List Paragraph"/>
    <w:basedOn w:val="1"/>
    <w:qFormat/>
    <w:uiPriority w:val="1"/>
    <w:pPr>
      <w:ind w:left="837" w:hanging="361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Текст выноски Знак"/>
    <w:basedOn w:val="7"/>
    <w:link w:val="11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9">
    <w:name w:val="Заголовок 1 Знак"/>
    <w:basedOn w:val="7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3 Знак"/>
    <w:basedOn w:val="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val="ru-RU"/>
    </w:rPr>
  </w:style>
  <w:style w:type="paragraph" w:customStyle="1" w:styleId="21">
    <w:name w:val="ng-binding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Заголовок 4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</w:rPr>
  </w:style>
  <w:style w:type="character" w:customStyle="1" w:styleId="23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AF2A1-77E0-4803-BFE7-7EDA282C97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1915</Words>
  <Characters>10919</Characters>
  <Lines>90</Lines>
  <Paragraphs>25</Paragraphs>
  <TotalTime>33</TotalTime>
  <ScaleCrop>false</ScaleCrop>
  <LinksUpToDate>false</LinksUpToDate>
  <CharactersWithSpaces>12809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2024-09-25T11:33:00Z</dcterms:created>
  <dc:creator>Bogko</dc:creator>
  <cp:lastModifiedBy>1</cp:lastModifiedBy>
  <cp:lastPrinted>2024-11-08T10:03:00Z</cp:lastPrinted>
  <dcterms:modified xsi:type="dcterms:W3CDTF">2024-11-13T08:33:04Z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C3480B0B53F84211A54D23B366F9A2CB_12</vt:lpwstr>
  </property>
</Properties>
</file>