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254"/>
        <w:gridCol w:w="5788"/>
      </w:tblGrid>
      <w:tr w:rsidR="00A35BC2" w:rsidTr="001276D9">
        <w:trPr>
          <w:trHeight w:val="3571"/>
        </w:trPr>
        <w:tc>
          <w:tcPr>
            <w:tcW w:w="4254" w:type="dxa"/>
          </w:tcPr>
          <w:p w:rsidR="00A35BC2" w:rsidRDefault="00A35BC2">
            <w:pPr>
              <w:pStyle w:val="TableParagraph"/>
              <w:spacing w:before="11"/>
              <w:rPr>
                <w:sz w:val="6"/>
              </w:rPr>
            </w:pPr>
          </w:p>
          <w:p w:rsidR="00A35BC2" w:rsidRDefault="006F4D12" w:rsidP="00F8461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9265" cy="464498"/>
                  <wp:effectExtent l="0" t="0" r="0" b="0"/>
                  <wp:docPr id="1" name="image1.png" descr="281-2814041_globe-blue-03-boxed-world-map-globe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47" cy="46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6D9" w:rsidRPr="001276D9" w:rsidRDefault="001276D9" w:rsidP="001276D9">
            <w:pPr>
              <w:pStyle w:val="TableParagraph"/>
              <w:spacing w:before="84" w:line="272" w:lineRule="exact"/>
              <w:rPr>
                <w:b/>
                <w:sz w:val="24"/>
              </w:rPr>
            </w:pPr>
            <w:r w:rsidRPr="001276D9">
              <w:rPr>
                <w:b/>
                <w:sz w:val="24"/>
              </w:rPr>
              <w:t>ООО «Открытие»</w:t>
            </w:r>
          </w:p>
          <w:p w:rsidR="001276D9" w:rsidRPr="001276D9" w:rsidRDefault="001276D9" w:rsidP="001276D9">
            <w:pPr>
              <w:pStyle w:val="TableParagraph"/>
              <w:spacing w:before="84" w:line="272" w:lineRule="exact"/>
            </w:pPr>
            <w:r w:rsidRPr="001276D9">
              <w:t>ИНН 3123477039</w:t>
            </w:r>
          </w:p>
          <w:p w:rsidR="001276D9" w:rsidRPr="001276D9" w:rsidRDefault="001276D9" w:rsidP="001276D9">
            <w:pPr>
              <w:pStyle w:val="TableParagraph"/>
              <w:spacing w:before="84" w:line="272" w:lineRule="exact"/>
            </w:pPr>
            <w:r w:rsidRPr="001276D9">
              <w:t>г. Белгород, 308015,</w:t>
            </w:r>
          </w:p>
          <w:p w:rsidR="001276D9" w:rsidRDefault="001276D9" w:rsidP="001276D9">
            <w:pPr>
              <w:pStyle w:val="TableParagraph"/>
              <w:spacing w:before="84" w:line="272" w:lineRule="exact"/>
            </w:pPr>
            <w:r>
              <w:t>ул. Пушкина, д.49-А, оф. 302</w:t>
            </w:r>
          </w:p>
          <w:p w:rsidR="001276D9" w:rsidRPr="001276D9" w:rsidRDefault="001276D9" w:rsidP="001276D9">
            <w:pPr>
              <w:pStyle w:val="TableParagraph"/>
              <w:spacing w:before="84" w:line="272" w:lineRule="exact"/>
            </w:pPr>
            <w:r w:rsidRPr="001276D9">
              <w:t>тел</w:t>
            </w:r>
            <w:r w:rsidRPr="001276D9">
              <w:rPr>
                <w:lang w:val="en-US"/>
              </w:rPr>
              <w:t>. 8-952-422-32-89</w:t>
            </w:r>
          </w:p>
          <w:p w:rsidR="00A35BC2" w:rsidRPr="001276D9" w:rsidRDefault="001276D9" w:rsidP="001276D9">
            <w:pPr>
              <w:pStyle w:val="TableParagraph"/>
              <w:spacing w:before="84" w:line="272" w:lineRule="exact"/>
              <w:rPr>
                <w:lang w:val="en-US"/>
              </w:rPr>
            </w:pPr>
            <w:r w:rsidRPr="001276D9">
              <w:rPr>
                <w:lang w:val="en-US"/>
              </w:rPr>
              <w:t>e-mail: 9524223289@mail.ru</w:t>
            </w:r>
            <w:r w:rsidRPr="001276D9">
              <w:rPr>
                <w:lang w:val="en-US"/>
              </w:rPr>
              <w:t xml:space="preserve">            </w:t>
            </w:r>
            <w:bookmarkStart w:id="0" w:name="_GoBack"/>
            <w:bookmarkEnd w:id="0"/>
            <w:r w:rsidR="000E00EE" w:rsidRPr="001276D9">
              <w:rPr>
                <w:lang w:val="en-US"/>
              </w:rPr>
              <w:t>30.10</w:t>
            </w:r>
            <w:r w:rsidR="009C03CA" w:rsidRPr="001276D9">
              <w:rPr>
                <w:lang w:val="en-US"/>
              </w:rPr>
              <w:t>.</w:t>
            </w:r>
            <w:r w:rsidR="00100CF5" w:rsidRPr="001276D9">
              <w:rPr>
                <w:lang w:val="en-US"/>
              </w:rPr>
              <w:t>2024</w:t>
            </w:r>
            <w:r w:rsidR="006F4D12" w:rsidRPr="001276D9">
              <w:rPr>
                <w:spacing w:val="17"/>
                <w:lang w:val="en-US"/>
              </w:rPr>
              <w:t xml:space="preserve"> </w:t>
            </w:r>
            <w:r w:rsidR="006F4D12" w:rsidRPr="001276D9">
              <w:rPr>
                <w:lang w:val="en-US"/>
              </w:rPr>
              <w:t>№</w:t>
            </w:r>
            <w:r w:rsidR="000E00EE" w:rsidRPr="001276D9">
              <w:rPr>
                <w:lang w:val="en-US"/>
              </w:rPr>
              <w:t>897</w:t>
            </w:r>
            <w:r w:rsidR="00100CF5" w:rsidRPr="001276D9">
              <w:rPr>
                <w:lang w:val="en-US"/>
              </w:rPr>
              <w:t>/</w:t>
            </w:r>
            <w:r w:rsidR="000E00EE" w:rsidRPr="001276D9">
              <w:rPr>
                <w:lang w:val="en-US"/>
              </w:rPr>
              <w:t>154</w:t>
            </w:r>
            <w:r w:rsidR="006F4D12" w:rsidRPr="001276D9">
              <w:rPr>
                <w:lang w:val="en-US"/>
              </w:rPr>
              <w:t>/</w:t>
            </w:r>
            <w:r w:rsidR="000E00EE" w:rsidRPr="001276D9">
              <w:rPr>
                <w:lang w:val="en-US"/>
              </w:rPr>
              <w:t>11</w:t>
            </w:r>
          </w:p>
          <w:p w:rsidR="00A35BC2" w:rsidRPr="001276D9" w:rsidRDefault="00A35BC2">
            <w:pPr>
              <w:pStyle w:val="TableParagraph"/>
              <w:spacing w:line="256" w:lineRule="exact"/>
              <w:ind w:right="596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88" w:type="dxa"/>
          </w:tcPr>
          <w:p w:rsidR="00A35BC2" w:rsidRPr="001276D9" w:rsidRDefault="00A35BC2">
            <w:pPr>
              <w:pStyle w:val="TableParagraph"/>
              <w:rPr>
                <w:sz w:val="26"/>
                <w:lang w:val="en-US"/>
              </w:rPr>
            </w:pPr>
          </w:p>
          <w:p w:rsidR="00A35BC2" w:rsidRPr="001276D9" w:rsidRDefault="00A35BC2">
            <w:pPr>
              <w:pStyle w:val="TableParagraph"/>
              <w:rPr>
                <w:sz w:val="26"/>
                <w:lang w:val="en-US"/>
              </w:rPr>
            </w:pPr>
          </w:p>
          <w:p w:rsidR="001276D9" w:rsidRDefault="001276D9" w:rsidP="00DF35C5">
            <w:pPr>
              <w:pStyle w:val="TableParagraph"/>
              <w:tabs>
                <w:tab w:val="left" w:pos="5417"/>
              </w:tabs>
              <w:spacing w:before="199"/>
              <w:rPr>
                <w:sz w:val="24"/>
                <w:lang w:val="en-US"/>
              </w:rPr>
            </w:pPr>
          </w:p>
          <w:p w:rsidR="00A35BC2" w:rsidRPr="001276D9" w:rsidRDefault="00F84617" w:rsidP="00DF35C5">
            <w:pPr>
              <w:pStyle w:val="TableParagraph"/>
              <w:tabs>
                <w:tab w:val="left" w:pos="5417"/>
              </w:tabs>
              <w:spacing w:before="199"/>
              <w:rPr>
                <w:sz w:val="24"/>
                <w:lang w:val="en-US"/>
              </w:rPr>
            </w:pPr>
            <w:r w:rsidRPr="001276D9">
              <w:rPr>
                <w:sz w:val="24"/>
                <w:lang w:val="en-US"/>
              </w:rPr>
              <w:tab/>
            </w:r>
          </w:p>
          <w:p w:rsidR="00A35BC2" w:rsidRDefault="006F4D12">
            <w:pPr>
              <w:pStyle w:val="TableParagraph"/>
              <w:spacing w:before="3"/>
              <w:ind w:left="1139" w:right="342" w:firstLine="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муниципальных, бюджетных структур,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системообразующих, промышленных,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 и прочих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 списку)</w:t>
            </w:r>
          </w:p>
        </w:tc>
      </w:tr>
    </w:tbl>
    <w:p w:rsidR="00DF35C5" w:rsidRDefault="00474B7D" w:rsidP="00474B7D">
      <w:pPr>
        <w:pStyle w:val="a7"/>
        <w:shd w:val="clear" w:color="auto" w:fill="FFFFFF"/>
        <w:spacing w:before="0" w:beforeAutospacing="0" w:after="125" w:afterAutospacing="0"/>
        <w:rPr>
          <w:rStyle w:val="a9"/>
          <w:i w:val="0"/>
          <w:color w:val="000000" w:themeColor="text1"/>
          <w:sz w:val="22"/>
          <w:szCs w:val="18"/>
        </w:rPr>
      </w:pPr>
      <w:r w:rsidRPr="00610BD7">
        <w:rPr>
          <w:color w:val="000000" w:themeColor="text1"/>
          <w:sz w:val="22"/>
        </w:rPr>
        <w:t xml:space="preserve">  </w:t>
      </w:r>
      <w:r w:rsidR="00F84617">
        <w:rPr>
          <w:color w:val="000000" w:themeColor="text1"/>
          <w:sz w:val="22"/>
        </w:rPr>
        <w:t xml:space="preserve"> </w:t>
      </w:r>
      <w:r w:rsidR="001276D9">
        <w:rPr>
          <w:color w:val="000000" w:themeColor="text1"/>
          <w:sz w:val="22"/>
        </w:rPr>
        <w:t xml:space="preserve">  </w:t>
      </w:r>
      <w:r w:rsidR="00A92459" w:rsidRPr="00A92459">
        <w:rPr>
          <w:rStyle w:val="a9"/>
          <w:i w:val="0"/>
          <w:color w:val="000000" w:themeColor="text1"/>
          <w:sz w:val="22"/>
          <w:szCs w:val="18"/>
        </w:rPr>
        <w:t xml:space="preserve">Приглашаем вас в </w:t>
      </w:r>
      <w:r w:rsidR="00DF35C5">
        <w:rPr>
          <w:rStyle w:val="a9"/>
          <w:i w:val="0"/>
          <w:color w:val="000000" w:themeColor="text1"/>
          <w:sz w:val="22"/>
          <w:szCs w:val="18"/>
        </w:rPr>
        <w:t xml:space="preserve">трехдневный </w:t>
      </w:r>
      <w:r w:rsidR="00A92459" w:rsidRPr="00A92459">
        <w:rPr>
          <w:rStyle w:val="a9"/>
          <w:i w:val="0"/>
          <w:color w:val="000000" w:themeColor="text1"/>
          <w:sz w:val="22"/>
          <w:szCs w:val="18"/>
        </w:rPr>
        <w:t>тур по природным и архитектурным красотам Республики Дагестан</w:t>
      </w:r>
      <w:r w:rsidR="00DF35C5">
        <w:rPr>
          <w:rStyle w:val="a9"/>
          <w:i w:val="0"/>
          <w:color w:val="000000" w:themeColor="text1"/>
          <w:sz w:val="22"/>
          <w:szCs w:val="18"/>
        </w:rPr>
        <w:t>.</w:t>
      </w:r>
    </w:p>
    <w:p w:rsidR="000E00EE" w:rsidRDefault="000E00EE" w:rsidP="00474B7D">
      <w:pPr>
        <w:pStyle w:val="a7"/>
        <w:shd w:val="clear" w:color="auto" w:fill="FFFFFF"/>
        <w:spacing w:before="0" w:beforeAutospacing="0" w:after="125" w:afterAutospacing="0"/>
        <w:rPr>
          <w:color w:val="000000" w:themeColor="text1"/>
          <w:sz w:val="22"/>
          <w:szCs w:val="23"/>
        </w:rPr>
      </w:pPr>
      <w:r w:rsidRPr="000E00EE">
        <w:rPr>
          <w:color w:val="000000" w:themeColor="text1"/>
          <w:sz w:val="22"/>
          <w:szCs w:val="23"/>
        </w:rPr>
        <w:t>Статный, наполненный, открытый, щедрый, страстный. Богатый красотой природы, фруктами, морем и многогранностью вкусов</w:t>
      </w:r>
      <w:r>
        <w:rPr>
          <w:color w:val="000000" w:themeColor="text1"/>
          <w:sz w:val="22"/>
          <w:szCs w:val="23"/>
        </w:rPr>
        <w:t>.</w:t>
      </w:r>
      <w:r w:rsidRPr="000E00EE">
        <w:rPr>
          <w:color w:val="000000" w:themeColor="text1"/>
          <w:sz w:val="22"/>
          <w:szCs w:val="23"/>
        </w:rPr>
        <w:t xml:space="preserve"> Здесь можно «приземлиться», а не бежать как в мегаполисе. Здесь красиво, вкусно, душевно.</w:t>
      </w:r>
    </w:p>
    <w:p w:rsidR="00A35BC2" w:rsidRPr="00610BD7" w:rsidRDefault="00474B7D" w:rsidP="00474B7D">
      <w:pPr>
        <w:pStyle w:val="a7"/>
        <w:shd w:val="clear" w:color="auto" w:fill="FFFFFF"/>
        <w:spacing w:before="0" w:beforeAutospacing="0" w:after="125" w:afterAutospacing="0"/>
        <w:rPr>
          <w:color w:val="000000" w:themeColor="text1"/>
          <w:szCs w:val="18"/>
        </w:rPr>
      </w:pPr>
      <w:r w:rsidRPr="00610BD7">
        <w:rPr>
          <w:color w:val="000000" w:themeColor="text1"/>
          <w:sz w:val="22"/>
          <w:szCs w:val="18"/>
          <w:shd w:val="clear" w:color="auto" w:fill="FFFFFF"/>
        </w:rPr>
        <w:t xml:space="preserve">  </w:t>
      </w:r>
      <w:r w:rsidR="0023564E">
        <w:rPr>
          <w:color w:val="000000" w:themeColor="text1"/>
          <w:sz w:val="22"/>
        </w:rPr>
        <w:t xml:space="preserve">Просим  Вас </w:t>
      </w:r>
      <w:r w:rsidR="006F4D12" w:rsidRPr="00610BD7">
        <w:rPr>
          <w:color w:val="000000" w:themeColor="text1"/>
          <w:sz w:val="22"/>
        </w:rPr>
        <w:t xml:space="preserve"> оказать содействие в доведении информации до сотрудников и</w:t>
      </w:r>
      <w:r w:rsidR="006F4D12" w:rsidRPr="00610BD7">
        <w:rPr>
          <w:color w:val="000000" w:themeColor="text1"/>
          <w:spacing w:val="1"/>
          <w:sz w:val="22"/>
        </w:rPr>
        <w:t xml:space="preserve"> </w:t>
      </w:r>
      <w:r w:rsidR="006F4D12" w:rsidRPr="00610BD7">
        <w:rPr>
          <w:color w:val="000000" w:themeColor="text1"/>
          <w:sz w:val="22"/>
        </w:rPr>
        <w:t>подведомственных Вам предприятий и организаций. В случае необходимости дополнительной</w:t>
      </w:r>
      <w:r w:rsidR="00F84617">
        <w:rPr>
          <w:color w:val="000000" w:themeColor="text1"/>
          <w:sz w:val="22"/>
        </w:rPr>
        <w:t xml:space="preserve"> </w:t>
      </w:r>
      <w:r w:rsidR="006F4D12" w:rsidRPr="00610BD7">
        <w:rPr>
          <w:color w:val="000000" w:themeColor="text1"/>
          <w:spacing w:val="-57"/>
          <w:sz w:val="22"/>
        </w:rPr>
        <w:t xml:space="preserve"> </w:t>
      </w:r>
      <w:r w:rsidR="006F4D12" w:rsidRPr="00610BD7">
        <w:rPr>
          <w:color w:val="000000" w:themeColor="text1"/>
          <w:sz w:val="22"/>
        </w:rPr>
        <w:t>информации,</w:t>
      </w:r>
      <w:r w:rsidR="006F4D12" w:rsidRPr="00610BD7">
        <w:rPr>
          <w:color w:val="000000" w:themeColor="text1"/>
          <w:spacing w:val="3"/>
          <w:sz w:val="22"/>
        </w:rPr>
        <w:t xml:space="preserve"> </w:t>
      </w:r>
      <w:r w:rsidR="006F4D12" w:rsidRPr="00610BD7">
        <w:rPr>
          <w:color w:val="000000" w:themeColor="text1"/>
          <w:sz w:val="22"/>
        </w:rPr>
        <w:t>просьба связаться</w:t>
      </w:r>
      <w:r w:rsidR="006F4D12" w:rsidRPr="00610BD7">
        <w:rPr>
          <w:color w:val="000000" w:themeColor="text1"/>
          <w:spacing w:val="1"/>
          <w:sz w:val="22"/>
        </w:rPr>
        <w:t xml:space="preserve"> </w:t>
      </w:r>
      <w:r w:rsidR="006F4D12" w:rsidRPr="00610BD7">
        <w:rPr>
          <w:color w:val="000000" w:themeColor="text1"/>
          <w:sz w:val="22"/>
        </w:rPr>
        <w:t>по</w:t>
      </w:r>
      <w:r w:rsidR="006F4D12" w:rsidRPr="00610BD7">
        <w:rPr>
          <w:color w:val="000000" w:themeColor="text1"/>
          <w:spacing w:val="1"/>
          <w:sz w:val="22"/>
        </w:rPr>
        <w:t xml:space="preserve"> </w:t>
      </w:r>
      <w:r w:rsidR="006F4D12" w:rsidRPr="00610BD7">
        <w:rPr>
          <w:color w:val="000000" w:themeColor="text1"/>
          <w:sz w:val="22"/>
        </w:rPr>
        <w:t>телефону</w:t>
      </w:r>
      <w:r w:rsidR="006F4D12" w:rsidRPr="00610BD7">
        <w:rPr>
          <w:color w:val="000000" w:themeColor="text1"/>
          <w:spacing w:val="54"/>
          <w:sz w:val="22"/>
        </w:rPr>
        <w:t xml:space="preserve"> </w:t>
      </w:r>
      <w:r w:rsidR="001276D9" w:rsidRPr="001276D9">
        <w:rPr>
          <w:b/>
          <w:color w:val="000000" w:themeColor="text1"/>
          <w:sz w:val="22"/>
        </w:rPr>
        <w:t>8-952-422-32-89 -Татьяна Васильевна.</w:t>
      </w:r>
    </w:p>
    <w:p w:rsidR="001276D9" w:rsidRDefault="006F4D12" w:rsidP="001276D9">
      <w:pPr>
        <w:pStyle w:val="a3"/>
        <w:spacing w:line="242" w:lineRule="auto"/>
        <w:ind w:left="117" w:firstLine="706"/>
        <w:rPr>
          <w:b/>
          <w:color w:val="0070C0"/>
        </w:rPr>
      </w:pPr>
      <w:r w:rsidRPr="00C242E1">
        <w:rPr>
          <w:b/>
          <w:color w:val="000000" w:themeColor="text1"/>
          <w:sz w:val="22"/>
        </w:rPr>
        <w:t>Заявки</w:t>
      </w:r>
      <w:r w:rsidRPr="00C242E1">
        <w:rPr>
          <w:b/>
          <w:color w:val="000000" w:themeColor="text1"/>
          <w:spacing w:val="55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просьба</w:t>
      </w:r>
      <w:r w:rsidRPr="00C242E1">
        <w:rPr>
          <w:b/>
          <w:color w:val="000000" w:themeColor="text1"/>
          <w:spacing w:val="49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присылать</w:t>
      </w:r>
      <w:r w:rsidRPr="00C242E1">
        <w:rPr>
          <w:b/>
          <w:color w:val="000000" w:themeColor="text1"/>
          <w:spacing w:val="52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на</w:t>
      </w:r>
      <w:r w:rsidRPr="00C242E1">
        <w:rPr>
          <w:b/>
          <w:color w:val="000000" w:themeColor="text1"/>
          <w:spacing w:val="50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электронный</w:t>
      </w:r>
      <w:r w:rsidRPr="00C242E1">
        <w:rPr>
          <w:b/>
          <w:color w:val="000000" w:themeColor="text1"/>
          <w:spacing w:val="55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адрес</w:t>
      </w:r>
      <w:r w:rsidRPr="00C242E1">
        <w:rPr>
          <w:b/>
          <w:color w:val="000000" w:themeColor="text1"/>
          <w:spacing w:val="1"/>
          <w:sz w:val="22"/>
        </w:rPr>
        <w:t xml:space="preserve"> </w:t>
      </w:r>
      <w:r w:rsidR="001276D9">
        <w:t xml:space="preserve"> </w:t>
      </w:r>
      <w:r w:rsidR="001276D9" w:rsidRPr="001276D9">
        <w:rPr>
          <w:b/>
          <w:u w:val="single"/>
        </w:rPr>
        <w:t>9524223289@mail.ru</w:t>
      </w:r>
      <w:r w:rsidR="001276D9" w:rsidRPr="001276D9">
        <w:rPr>
          <w:b/>
          <w:color w:val="0070C0"/>
        </w:rPr>
        <w:t xml:space="preserve"> </w:t>
      </w:r>
    </w:p>
    <w:p w:rsidR="004A3437" w:rsidRPr="00C242E1" w:rsidRDefault="006F4D12" w:rsidP="001276D9">
      <w:pPr>
        <w:pStyle w:val="a3"/>
        <w:spacing w:line="242" w:lineRule="auto"/>
        <w:ind w:left="117" w:firstLine="706"/>
        <w:rPr>
          <w:b/>
          <w:color w:val="000000" w:themeColor="text1"/>
          <w:sz w:val="22"/>
        </w:rPr>
      </w:pPr>
      <w:r w:rsidRPr="001276D9">
        <w:rPr>
          <w:b/>
          <w:color w:val="000000" w:themeColor="text1"/>
          <w:sz w:val="22"/>
        </w:rPr>
        <w:t>(</w:t>
      </w:r>
      <w:r w:rsidRPr="00C242E1">
        <w:rPr>
          <w:b/>
          <w:color w:val="000000" w:themeColor="text1"/>
          <w:sz w:val="22"/>
        </w:rPr>
        <w:t>образец</w:t>
      </w:r>
      <w:r w:rsidRPr="00C242E1">
        <w:rPr>
          <w:b/>
          <w:color w:val="000000" w:themeColor="text1"/>
          <w:spacing w:val="52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заявки</w:t>
      </w:r>
      <w:r w:rsidR="00135815" w:rsidRPr="00C242E1">
        <w:rPr>
          <w:b/>
          <w:color w:val="000000" w:themeColor="text1"/>
          <w:sz w:val="22"/>
        </w:rPr>
        <w:t xml:space="preserve"> </w:t>
      </w:r>
      <w:r w:rsidRPr="00C242E1">
        <w:rPr>
          <w:b/>
          <w:color w:val="000000" w:themeColor="text1"/>
          <w:spacing w:val="-57"/>
          <w:sz w:val="22"/>
        </w:rPr>
        <w:t xml:space="preserve"> </w:t>
      </w:r>
      <w:r w:rsidR="00135815" w:rsidRPr="00C242E1">
        <w:rPr>
          <w:b/>
          <w:color w:val="000000" w:themeColor="text1"/>
          <w:spacing w:val="-57"/>
          <w:sz w:val="22"/>
        </w:rPr>
        <w:t xml:space="preserve">  </w:t>
      </w:r>
      <w:r w:rsidRPr="00C242E1">
        <w:rPr>
          <w:b/>
          <w:color w:val="000000" w:themeColor="text1"/>
          <w:sz w:val="22"/>
        </w:rPr>
        <w:t>представлен</w:t>
      </w:r>
      <w:r w:rsidRPr="00C242E1">
        <w:rPr>
          <w:b/>
          <w:color w:val="000000" w:themeColor="text1"/>
          <w:spacing w:val="2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в</w:t>
      </w:r>
      <w:r w:rsidRPr="00C242E1">
        <w:rPr>
          <w:b/>
          <w:color w:val="000000" w:themeColor="text1"/>
          <w:spacing w:val="3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Приложении</w:t>
      </w:r>
      <w:r w:rsidRPr="00C242E1">
        <w:rPr>
          <w:b/>
          <w:color w:val="000000" w:themeColor="text1"/>
          <w:spacing w:val="3"/>
          <w:sz w:val="22"/>
        </w:rPr>
        <w:t xml:space="preserve"> </w:t>
      </w:r>
      <w:r w:rsidRPr="00C242E1">
        <w:rPr>
          <w:b/>
          <w:color w:val="000000" w:themeColor="text1"/>
          <w:sz w:val="22"/>
        </w:rPr>
        <w:t>1).</w:t>
      </w:r>
    </w:p>
    <w:p w:rsidR="000E00EE" w:rsidRDefault="000E00EE" w:rsidP="000E00EE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Cs w:val="0"/>
          <w:color w:val="000000" w:themeColor="text1"/>
          <w:sz w:val="20"/>
        </w:rPr>
      </w:pPr>
      <w:r w:rsidRPr="000E00EE">
        <w:rPr>
          <w:rFonts w:ascii="Times New Roman" w:hAnsi="Times New Roman" w:cs="Times New Roman"/>
          <w:bCs w:val="0"/>
          <w:color w:val="000000" w:themeColor="text1"/>
          <w:sz w:val="20"/>
        </w:rPr>
        <w:t>ПРОГРАММА ТУРА</w:t>
      </w:r>
    </w:p>
    <w:p w:rsidR="000E00EE" w:rsidRDefault="000E00EE" w:rsidP="000E00EE">
      <w:pPr>
        <w:widowControl/>
        <w:shd w:val="clear" w:color="auto" w:fill="FFFFFF"/>
        <w:autoSpaceDE/>
        <w:autoSpaceDN/>
        <w:spacing w:line="288" w:lineRule="atLeast"/>
        <w:ind w:right="125"/>
        <w:jc w:val="center"/>
        <w:outlineLvl w:val="0"/>
        <w:rPr>
          <w:b/>
          <w:color w:val="000000" w:themeColor="text1"/>
          <w:kern w:val="36"/>
          <w:sz w:val="24"/>
          <w:szCs w:val="34"/>
          <w:lang w:eastAsia="ru-RU"/>
        </w:rPr>
      </w:pPr>
      <w:r w:rsidRPr="000E00EE">
        <w:rPr>
          <w:b/>
          <w:color w:val="000000" w:themeColor="text1"/>
          <w:kern w:val="36"/>
          <w:sz w:val="24"/>
          <w:szCs w:val="34"/>
          <w:lang w:eastAsia="ru-RU"/>
        </w:rPr>
        <w:t>«Знакомство с Дагестаном»</w:t>
      </w:r>
    </w:p>
    <w:p w:rsidR="000E00EE" w:rsidRPr="000E00EE" w:rsidRDefault="000E00EE" w:rsidP="000E00EE">
      <w:pPr>
        <w:widowControl/>
        <w:shd w:val="clear" w:color="auto" w:fill="FFFFFF"/>
        <w:autoSpaceDE/>
        <w:autoSpaceDN/>
        <w:spacing w:line="288" w:lineRule="atLeast"/>
        <w:ind w:right="125"/>
        <w:jc w:val="center"/>
        <w:outlineLvl w:val="0"/>
        <w:rPr>
          <w:b/>
          <w:color w:val="000000" w:themeColor="text1"/>
          <w:kern w:val="36"/>
          <w:sz w:val="24"/>
          <w:szCs w:val="34"/>
          <w:lang w:eastAsia="ru-RU"/>
        </w:rPr>
      </w:pPr>
      <w:r>
        <w:rPr>
          <w:b/>
          <w:color w:val="000000" w:themeColor="text1"/>
          <w:kern w:val="36"/>
          <w:sz w:val="24"/>
          <w:szCs w:val="34"/>
          <w:lang w:eastAsia="ru-RU"/>
        </w:rPr>
        <w:t>Продолжительность тура 3 дня /2 ночи.</w:t>
      </w:r>
    </w:p>
    <w:p w:rsidR="000E00EE" w:rsidRPr="000E00EE" w:rsidRDefault="000E00EE" w:rsidP="000E00EE"/>
    <w:tbl>
      <w:tblPr>
        <w:tblW w:w="10762" w:type="dxa"/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061"/>
      </w:tblGrid>
      <w:tr w:rsidR="000E00EE" w:rsidRPr="000E00EE" w:rsidTr="00F84617">
        <w:trPr>
          <w:trHeight w:val="162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330" w:type="dxa"/>
            </w:tcMar>
            <w:hideMark/>
          </w:tcPr>
          <w:p w:rsidR="00F84617" w:rsidRPr="001276D9" w:rsidRDefault="00F84617" w:rsidP="00F84617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617" w:rsidRPr="001276D9" w:rsidRDefault="00F84617" w:rsidP="000E00EE">
            <w:pPr>
              <w:widowControl/>
              <w:autoSpaceDE/>
              <w:autoSpaceDN/>
              <w:rPr>
                <w:b/>
                <w:color w:val="000000" w:themeColor="text1"/>
                <w:lang w:eastAsia="ru-RU"/>
              </w:rPr>
            </w:pPr>
          </w:p>
          <w:p w:rsidR="00F84617" w:rsidRPr="001276D9" w:rsidRDefault="00F84617" w:rsidP="00F84617">
            <w:pPr>
              <w:widowControl/>
              <w:autoSpaceDE/>
              <w:autoSpaceDN/>
              <w:rPr>
                <w:b/>
                <w:color w:val="000000" w:themeColor="text1"/>
                <w:u w:val="single"/>
                <w:lang w:eastAsia="ru-RU"/>
              </w:rPr>
            </w:pPr>
            <w:r w:rsidRPr="001276D9">
              <w:rPr>
                <w:b/>
                <w:color w:val="000000" w:themeColor="text1"/>
                <w:u w:val="single"/>
                <w:lang w:eastAsia="ru-RU"/>
              </w:rPr>
              <w:t>Возможные даты заездов :</w:t>
            </w:r>
          </w:p>
          <w:p w:rsidR="00F84617" w:rsidRPr="001276D9" w:rsidRDefault="00F84617" w:rsidP="00F84617">
            <w:pPr>
              <w:widowControl/>
              <w:autoSpaceDE/>
              <w:autoSpaceDN/>
              <w:rPr>
                <w:b/>
                <w:color w:val="000000" w:themeColor="text1"/>
                <w:u w:val="single"/>
                <w:lang w:eastAsia="ru-RU"/>
              </w:rPr>
            </w:pPr>
          </w:p>
          <w:p w:rsidR="00F84617" w:rsidRPr="001276D9" w:rsidRDefault="00F84617" w:rsidP="00F84617">
            <w:pPr>
              <w:widowControl/>
              <w:autoSpaceDE/>
              <w:autoSpaceDN/>
              <w:rPr>
                <w:b/>
                <w:color w:val="000000" w:themeColor="text1"/>
                <w:lang w:eastAsia="ru-RU"/>
              </w:rPr>
            </w:pPr>
            <w:r w:rsidRPr="001276D9">
              <w:rPr>
                <w:b/>
                <w:color w:val="000000" w:themeColor="text1"/>
                <w:lang w:eastAsia="ru-RU"/>
              </w:rPr>
              <w:t>с 30.12.2024-01.01.2025; 06.01-08.01,</w:t>
            </w:r>
            <w:r w:rsidRPr="001276D9">
              <w:rPr>
                <w:b/>
              </w:rPr>
              <w:t xml:space="preserve"> </w:t>
            </w:r>
            <w:r w:rsidRPr="001276D9">
              <w:rPr>
                <w:b/>
                <w:color w:val="000000" w:themeColor="text1"/>
                <w:lang w:eastAsia="ru-RU"/>
              </w:rPr>
              <w:t>22.02-24.02,</w:t>
            </w:r>
            <w:r w:rsidRPr="001276D9">
              <w:rPr>
                <w:b/>
              </w:rPr>
              <w:t xml:space="preserve"> </w:t>
            </w:r>
            <w:r w:rsidRPr="001276D9">
              <w:rPr>
                <w:b/>
                <w:color w:val="000000" w:themeColor="text1"/>
                <w:lang w:eastAsia="ru-RU"/>
              </w:rPr>
              <w:t>08.03-10.03,</w:t>
            </w:r>
            <w:r w:rsidRPr="001276D9">
              <w:rPr>
                <w:b/>
              </w:rPr>
              <w:t xml:space="preserve"> </w:t>
            </w:r>
            <w:r w:rsidRPr="001276D9">
              <w:rPr>
                <w:b/>
                <w:color w:val="000000" w:themeColor="text1"/>
                <w:lang w:eastAsia="ru-RU"/>
              </w:rPr>
              <w:t>30.04-02.05.2025</w:t>
            </w:r>
          </w:p>
          <w:p w:rsidR="00F84617" w:rsidRPr="001276D9" w:rsidRDefault="00F84617" w:rsidP="000E00EE">
            <w:pPr>
              <w:widowControl/>
              <w:autoSpaceDE/>
              <w:autoSpaceDN/>
              <w:rPr>
                <w:b/>
                <w:color w:val="000000" w:themeColor="text1"/>
                <w:lang w:eastAsia="ru-RU"/>
              </w:rPr>
            </w:pPr>
          </w:p>
        </w:tc>
      </w:tr>
    </w:tbl>
    <w:p w:rsidR="000E00EE" w:rsidRPr="001276D9" w:rsidRDefault="001276D9" w:rsidP="00143C72">
      <w:pPr>
        <w:jc w:val="center"/>
        <w:rPr>
          <w:color w:val="000000" w:themeColor="text1"/>
          <w:sz w:val="20"/>
          <w:szCs w:val="20"/>
        </w:rPr>
      </w:pPr>
      <w:r w:rsidRPr="001276D9">
        <w:rPr>
          <w:b/>
          <w:color w:val="000000" w:themeColor="text1"/>
          <w:sz w:val="20"/>
          <w:szCs w:val="20"/>
        </w:rPr>
        <w:t>!!!!</w:t>
      </w:r>
      <w:r w:rsidR="00F84617" w:rsidRPr="001276D9">
        <w:rPr>
          <w:b/>
          <w:color w:val="000000" w:themeColor="text1"/>
          <w:sz w:val="20"/>
          <w:szCs w:val="20"/>
        </w:rPr>
        <w:t>(</w:t>
      </w:r>
      <w:r w:rsidR="00143C72" w:rsidRPr="001276D9">
        <w:rPr>
          <w:b/>
          <w:color w:val="000000" w:themeColor="text1"/>
          <w:sz w:val="20"/>
          <w:szCs w:val="20"/>
        </w:rPr>
        <w:t>До</w:t>
      </w:r>
      <w:r w:rsidR="00143C72" w:rsidRPr="001276D9">
        <w:rPr>
          <w:color w:val="000000" w:themeColor="text1"/>
          <w:sz w:val="20"/>
          <w:szCs w:val="20"/>
        </w:rPr>
        <w:t xml:space="preserve"> </w:t>
      </w:r>
      <w:r w:rsidR="00143C72" w:rsidRPr="001276D9">
        <w:rPr>
          <w:rStyle w:val="a8"/>
          <w:color w:val="000000" w:themeColor="text1"/>
          <w:sz w:val="20"/>
          <w:szCs w:val="20"/>
          <w:shd w:val="clear" w:color="auto" w:fill="FFFFFF"/>
        </w:rPr>
        <w:t>аэропорта Уйташ г. Махачкал</w:t>
      </w:r>
      <w:r w:rsidR="00ED0442" w:rsidRPr="001276D9">
        <w:rPr>
          <w:rStyle w:val="a8"/>
          <w:color w:val="000000" w:themeColor="text1"/>
          <w:sz w:val="20"/>
          <w:szCs w:val="20"/>
          <w:shd w:val="clear" w:color="auto" w:fill="FFFFFF"/>
        </w:rPr>
        <w:t>а</w:t>
      </w:r>
      <w:r w:rsidR="00143C72" w:rsidRPr="001276D9">
        <w:rPr>
          <w:rStyle w:val="a8"/>
          <w:color w:val="000000" w:themeColor="text1"/>
          <w:sz w:val="20"/>
          <w:szCs w:val="20"/>
          <w:shd w:val="clear" w:color="auto" w:fill="FFFFFF"/>
        </w:rPr>
        <w:t xml:space="preserve"> ту</w:t>
      </w:r>
      <w:r w:rsidR="00F84617" w:rsidRPr="001276D9">
        <w:rPr>
          <w:rStyle w:val="a8"/>
          <w:color w:val="000000" w:themeColor="text1"/>
          <w:sz w:val="20"/>
          <w:szCs w:val="20"/>
          <w:shd w:val="clear" w:color="auto" w:fill="FFFFFF"/>
        </w:rPr>
        <w:t>ристы добираются самостоятельно)</w:t>
      </w:r>
    </w:p>
    <w:p w:rsidR="000E00EE" w:rsidRPr="000E00EE" w:rsidRDefault="000E00EE" w:rsidP="000E00EE">
      <w:pPr>
        <w:pStyle w:val="4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0"/>
          <w:u w:val="single"/>
        </w:rPr>
      </w:pPr>
      <w:r w:rsidRPr="000E00EE"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0"/>
          <w:u w:val="single"/>
        </w:rPr>
        <w:t>1 день. Чиркейское водохранилище и Сулакский каньон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11:00 </w:t>
      </w:r>
      <w:r w:rsidRPr="00143C72">
        <w:rPr>
          <w:color w:val="000000" w:themeColor="text1"/>
          <w:szCs w:val="18"/>
        </w:rPr>
        <w:t>- Прибытие. </w:t>
      </w:r>
      <w:r w:rsidRPr="00143C72">
        <w:rPr>
          <w:rStyle w:val="a8"/>
          <w:color w:val="000000" w:themeColor="text1"/>
          <w:szCs w:val="18"/>
        </w:rPr>
        <w:t>Сбор группы в Зале Прилета аэропорта Уйташ г. Махачкалы</w:t>
      </w:r>
      <w:r w:rsidRPr="00143C72">
        <w:rPr>
          <w:color w:val="000000" w:themeColor="text1"/>
          <w:szCs w:val="18"/>
        </w:rPr>
        <w:t>. Встреча с табличкой "Знакомство с Дагестаном". Знакомство с Командой. При встрече - дагестанское красное сухое вино и сезонные фрукты.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11:20 -</w:t>
      </w:r>
      <w:r w:rsidRPr="00143C72">
        <w:rPr>
          <w:color w:val="000000" w:themeColor="text1"/>
          <w:szCs w:val="18"/>
        </w:rPr>
        <w:t> </w:t>
      </w:r>
      <w:r w:rsidRPr="00143C72">
        <w:rPr>
          <w:rStyle w:val="a8"/>
          <w:color w:val="000000" w:themeColor="text1"/>
          <w:szCs w:val="18"/>
        </w:rPr>
        <w:t>Отправление на экскурсионную программу.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13:00 - Чиркейское водохранилище.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Водохранилище</w:t>
      </w:r>
      <w:r w:rsidRPr="00143C72">
        <w:rPr>
          <w:color w:val="000000" w:themeColor="text1"/>
          <w:szCs w:val="18"/>
        </w:rPr>
        <w:t> славится не только своей внушительной глубиной и размерами, но и необыкновенными видами. Водохранилище находится в горах, поэтому берега – это сплошь горные склоны. Здесь мы предложим нашим туристам атмосферную </w:t>
      </w:r>
      <w:r w:rsidRPr="00143C72">
        <w:rPr>
          <w:rStyle w:val="a9"/>
          <w:color w:val="000000" w:themeColor="text1"/>
          <w:szCs w:val="18"/>
        </w:rPr>
        <w:t>прогулку на катере (за дополнительную плату)</w:t>
      </w:r>
      <w:r w:rsidRPr="00143C72">
        <w:rPr>
          <w:color w:val="000000" w:themeColor="text1"/>
          <w:szCs w:val="18"/>
        </w:rPr>
        <w:t>. Бухты, куда заходит катер славятся своими чарующими видами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13:40 - Чаепитие</w:t>
      </w:r>
      <w:r w:rsidRPr="00143C72">
        <w:rPr>
          <w:color w:val="000000" w:themeColor="text1"/>
          <w:szCs w:val="18"/>
        </w:rPr>
        <w:t> из самовара на берегу Чиркейского водохранилища. Что может быть лучше ароматного чёрного чая с чабрецом, собранном здесь же - на склонах гор Сулакского каньона!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14:20 </w:t>
      </w:r>
      <w:r w:rsidRPr="00143C72">
        <w:rPr>
          <w:color w:val="000000" w:themeColor="text1"/>
          <w:szCs w:val="18"/>
        </w:rPr>
        <w:t>- Мы посмотрим одну из самых красочных </w:t>
      </w:r>
      <w:r w:rsidRPr="00143C72">
        <w:rPr>
          <w:rStyle w:val="a8"/>
          <w:color w:val="000000" w:themeColor="text1"/>
          <w:szCs w:val="18"/>
        </w:rPr>
        <w:t>смотровых площадок</w:t>
      </w:r>
      <w:r w:rsidRPr="00143C72">
        <w:rPr>
          <w:color w:val="000000" w:themeColor="text1"/>
          <w:szCs w:val="18"/>
        </w:rPr>
        <w:t> </w:t>
      </w:r>
      <w:r w:rsidRPr="00143C72">
        <w:rPr>
          <w:rStyle w:val="a8"/>
          <w:color w:val="000000" w:themeColor="text1"/>
          <w:szCs w:val="18"/>
        </w:rPr>
        <w:t>Сулакского каньона</w:t>
      </w:r>
      <w:r w:rsidRPr="00143C72">
        <w:rPr>
          <w:color w:val="000000" w:themeColor="text1"/>
          <w:szCs w:val="18"/>
        </w:rPr>
        <w:t> - "Тещин язык". Свое название смотровая площадка получила благодаря высокому выступу, на котором получаются великолепные фотографии.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15:00 - Туристический комплекс Главрыба.</w:t>
      </w:r>
      <w:r w:rsidRPr="00143C72">
        <w:rPr>
          <w:color w:val="000000" w:themeColor="text1"/>
          <w:szCs w:val="18"/>
        </w:rPr>
        <w:t> Открытый несколько лет назад туристический комплекс Главрыба по праву снискал любовь туристов. Здесь мы погуляем, посмотрим места выращивания речной </w:t>
      </w:r>
      <w:r w:rsidRPr="00143C72">
        <w:rPr>
          <w:rStyle w:val="a8"/>
          <w:color w:val="000000" w:themeColor="text1"/>
          <w:szCs w:val="18"/>
        </w:rPr>
        <w:t>форели</w:t>
      </w:r>
      <w:r w:rsidRPr="00143C72">
        <w:rPr>
          <w:color w:val="000000" w:themeColor="text1"/>
          <w:szCs w:val="18"/>
        </w:rPr>
        <w:t>, сфотографируемся у </w:t>
      </w:r>
      <w:r w:rsidRPr="00143C72">
        <w:rPr>
          <w:rStyle w:val="a8"/>
          <w:color w:val="000000" w:themeColor="text1"/>
          <w:szCs w:val="18"/>
        </w:rPr>
        <w:t>маленьких водопадиков</w:t>
      </w:r>
      <w:r w:rsidRPr="00143C72">
        <w:rPr>
          <w:color w:val="000000" w:themeColor="text1"/>
          <w:szCs w:val="18"/>
        </w:rPr>
        <w:t> и посмотрим многочисленные сувениры.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i/>
          <w:iCs/>
          <w:color w:val="000000" w:themeColor="text1"/>
          <w:szCs w:val="18"/>
        </w:rPr>
        <w:t>15:30 - Обед</w:t>
      </w:r>
      <w:r w:rsidRPr="00143C72">
        <w:rPr>
          <w:rStyle w:val="a9"/>
          <w:color w:val="000000" w:themeColor="text1"/>
          <w:szCs w:val="18"/>
        </w:rPr>
        <w:t> в туристическом комплексе Главрыба (за дополнительную плату).</w:t>
      </w:r>
      <w:r w:rsidRPr="00143C72">
        <w:rPr>
          <w:color w:val="000000" w:themeColor="text1"/>
          <w:szCs w:val="18"/>
        </w:rPr>
        <w:t> </w:t>
      </w:r>
      <w:r w:rsidRPr="00143C72">
        <w:rPr>
          <w:rStyle w:val="a9"/>
          <w:color w:val="000000" w:themeColor="text1"/>
          <w:szCs w:val="18"/>
        </w:rPr>
        <w:t>На выбор Вам будут предложены несколько вариантов комплексных обедов. Это или форель, жаренная на углях с картофелем. Или куриный шашлык. Или люля из говядины с картофелем по-деревенски. Мы обязательно включаем в комплексные обеды "чуду" - дагестанский пирог с различными начинками. Из начинок самые вкусные - зелень или тыква.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i/>
          <w:iCs/>
          <w:color w:val="000000" w:themeColor="text1"/>
          <w:szCs w:val="18"/>
        </w:rPr>
        <w:t>16:30 - Экскурсия в Сказочные пещеры Нохьо</w:t>
      </w:r>
      <w:r w:rsidRPr="00143C72">
        <w:rPr>
          <w:rStyle w:val="a9"/>
          <w:color w:val="000000" w:themeColor="text1"/>
          <w:szCs w:val="18"/>
        </w:rPr>
        <w:t xml:space="preserve"> (за дополнительную плату). Комплекс пещер в непосредственной близости от ГЭС. Пещеры соединяются деревянным мостом, который проходит </w:t>
      </w:r>
      <w:r w:rsidRPr="00143C72">
        <w:rPr>
          <w:rStyle w:val="a9"/>
          <w:color w:val="000000" w:themeColor="text1"/>
          <w:szCs w:val="18"/>
        </w:rPr>
        <w:lastRenderedPageBreak/>
        <w:t>как раз над рукавом Сулакского каньона. Именно здесь, вода каньона имеет яркий голубой цвет, который необыкновенно красиво смотрится на фотографиях.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17:30 - Выезд в горы. </w:t>
      </w:r>
      <w:r w:rsidRPr="00143C72">
        <w:rPr>
          <w:color w:val="000000" w:themeColor="text1"/>
          <w:szCs w:val="18"/>
        </w:rPr>
        <w:t>Наш путь лежит через самый длинный тоннель России - </w:t>
      </w:r>
      <w:r w:rsidRPr="00143C72">
        <w:rPr>
          <w:rStyle w:val="a8"/>
          <w:color w:val="000000" w:themeColor="text1"/>
          <w:szCs w:val="18"/>
        </w:rPr>
        <w:t>Гимринский</w:t>
      </w:r>
      <w:r w:rsidRPr="00143C72">
        <w:rPr>
          <w:color w:val="000000" w:themeColor="text1"/>
          <w:szCs w:val="18"/>
        </w:rPr>
        <w:t>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Гимринский автодорожный тоннель</w:t>
      </w:r>
      <w:r w:rsidRPr="00143C72">
        <w:rPr>
          <w:color w:val="000000" w:themeColor="text1"/>
          <w:szCs w:val="18"/>
        </w:rPr>
        <w:t> — самый длинный тоннель в России и СНГ. Он расположен на участке Махачкала — Дербент федеральной автотрассы Р217 «Кавказ». Тоннель проходит под Гимринским хребтом, на высоте 2300 метров над уровнем моря.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color w:val="000000" w:themeColor="text1"/>
          <w:szCs w:val="18"/>
        </w:rPr>
        <w:t>Ввод тоннеля в эксплуатацию позволил значительно улучшить транспортное сообщение между Махачкалой и Дербентом. Ранее дорога через Гимринский хребет была очень опасной и часто перекрывалась из-за оползней и лавин. Тоннель имеет два направления движения, по одному в каждую сторону. Максимальная скорость движения составляет 60 км/ч.</w:t>
      </w:r>
    </w:p>
    <w:p w:rsidR="000E00EE" w:rsidRPr="00143C72" w:rsidRDefault="000E00EE" w:rsidP="000E00E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color w:val="000000" w:themeColor="text1"/>
          <w:szCs w:val="18"/>
        </w:rPr>
        <w:t>19:30 - Размещение в гостинице на берегу Ирганайского водохранилища. Гостиница - небольшая, но необычайно атмосферная. Самая главная ее достопримечательность - огромная веранда, которая выдаётся над водохранилищем. Здесь, в необычайной красоте и спокойствии можно атмосферно попить кофе и поужинать.</w:t>
      </w:r>
    </w:p>
    <w:p w:rsidR="000E00EE" w:rsidRPr="000E00EE" w:rsidRDefault="000E00EE" w:rsidP="000E00EE">
      <w:pPr>
        <w:pStyle w:val="4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0"/>
          <w:u w:val="single"/>
        </w:rPr>
      </w:pPr>
      <w:r w:rsidRPr="000E00EE"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0"/>
          <w:u w:val="single"/>
        </w:rPr>
        <w:t>2 день. Водопады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08:00 - Завтрак в гостинице</w:t>
      </w:r>
      <w:r w:rsidRPr="00143C72">
        <w:rPr>
          <w:color w:val="000000" w:themeColor="text1"/>
          <w:szCs w:val="18"/>
        </w:rPr>
        <w:t> на берегу Ирганайского водохранилища. Зрелищные фотографии.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09:00 - Освобождение номеров.</w:t>
      </w:r>
      <w:r w:rsidRPr="00143C72">
        <w:rPr>
          <w:color w:val="000000" w:themeColor="text1"/>
          <w:szCs w:val="18"/>
        </w:rPr>
        <w:t> Рассадка в транспорт, выезд на экскурсионную программу.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10:00 - Знаменитый Салтинский водопад</w:t>
      </w:r>
      <w:r w:rsidRPr="00143C72">
        <w:rPr>
          <w:color w:val="000000" w:themeColor="text1"/>
          <w:szCs w:val="18"/>
        </w:rPr>
        <w:t> - единственный подземный водопад на Северном Кавказе. Мы побродим по каменным коридорам водопада и сделаем прекрасные фотографии.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11:00 - Переезд в Хунзахский район.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12:50 - Водопад Тобот</w:t>
      </w:r>
      <w:r w:rsidRPr="00143C72">
        <w:rPr>
          <w:color w:val="000000" w:themeColor="text1"/>
          <w:szCs w:val="18"/>
        </w:rPr>
        <w:t>. Фотосессия. Одно из популярных мест туристического паломничества в Горном Дагестане — водопад Тобот высотой в 70 метров, расположенный в самом начале грандиозного 22-километрового </w:t>
      </w:r>
      <w:r w:rsidRPr="00143C72">
        <w:rPr>
          <w:rStyle w:val="a8"/>
          <w:color w:val="000000" w:themeColor="text1"/>
          <w:szCs w:val="18"/>
        </w:rPr>
        <w:t>каньона Цолотль</w:t>
      </w:r>
      <w:r w:rsidRPr="00143C72">
        <w:rPr>
          <w:color w:val="000000" w:themeColor="text1"/>
          <w:szCs w:val="18"/>
        </w:rPr>
        <w:t> на высокогорном </w:t>
      </w:r>
      <w:r w:rsidRPr="00143C72">
        <w:rPr>
          <w:rStyle w:val="a8"/>
          <w:color w:val="000000" w:themeColor="text1"/>
          <w:szCs w:val="18"/>
        </w:rPr>
        <w:t>плато Хунзах</w:t>
      </w:r>
      <w:r w:rsidRPr="00143C72">
        <w:rPr>
          <w:color w:val="000000" w:themeColor="text1"/>
          <w:szCs w:val="18"/>
        </w:rPr>
        <w:t>. Лучшее время посещения водопада — май и июнь, когда активно тает снег в горах. Красивые горные пейзажи восхищают! Со смотровой площадки хорошо виден и сам Тобот, и расположенный рядом с ним </w:t>
      </w:r>
      <w:r w:rsidRPr="00143C72">
        <w:rPr>
          <w:rStyle w:val="a8"/>
          <w:color w:val="000000" w:themeColor="text1"/>
          <w:szCs w:val="18"/>
        </w:rPr>
        <w:t>водопад Итлятляр</w:t>
      </w:r>
      <w:r w:rsidRPr="00143C72">
        <w:rPr>
          <w:color w:val="000000" w:themeColor="text1"/>
          <w:szCs w:val="18"/>
        </w:rPr>
        <w:t>, и уходящая вдаль глубокая ложбина каньона Цолотль. Водопад популярен среди экстремалов. Его облюбовали для прыжков любители роудджампинга, а также над ущельем натянуты тросы для зиплайна.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i/>
          <w:iCs/>
          <w:color w:val="000000" w:themeColor="text1"/>
          <w:szCs w:val="18"/>
        </w:rPr>
        <w:t>13:30 - Обед</w:t>
      </w:r>
      <w:r w:rsidRPr="00143C72">
        <w:rPr>
          <w:rStyle w:val="a9"/>
          <w:color w:val="000000" w:themeColor="text1"/>
          <w:szCs w:val="18"/>
        </w:rPr>
        <w:t> в небольшом горном кафе (за дополнительную плату).</w:t>
      </w:r>
      <w:r w:rsidRPr="00143C72">
        <w:rPr>
          <w:color w:val="000000" w:themeColor="text1"/>
          <w:szCs w:val="18"/>
        </w:rPr>
        <w:t> </w:t>
      </w:r>
      <w:r w:rsidRPr="00143C72">
        <w:rPr>
          <w:rStyle w:val="a9"/>
          <w:color w:val="000000" w:themeColor="text1"/>
          <w:szCs w:val="18"/>
        </w:rPr>
        <w:t>Несколько лет назад, молодая девушка решила открыть здесь кафе, где туристам предлагают только национальную еду домашнего приготовления. В комплексный обед здесь входят и чечевичный суп, сваренный по-домашним горным рецептам, и плов, и манты, и даже ароматная абрикосовая каша, являющаяся гастрономическим брендом здешних мест.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14:30 - Выезд к парку Матлас.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15:00 - Парк Матлас</w:t>
      </w:r>
      <w:r w:rsidRPr="00143C72">
        <w:rPr>
          <w:color w:val="000000" w:themeColor="text1"/>
          <w:szCs w:val="18"/>
        </w:rPr>
        <w:t> со знаменитым </w:t>
      </w:r>
      <w:r w:rsidRPr="00143C72">
        <w:rPr>
          <w:rStyle w:val="a8"/>
          <w:color w:val="000000" w:themeColor="text1"/>
          <w:szCs w:val="18"/>
        </w:rPr>
        <w:t>Матласским водопадом.</w:t>
      </w:r>
      <w:r w:rsidRPr="00143C72">
        <w:rPr>
          <w:color w:val="000000" w:themeColor="text1"/>
          <w:szCs w:val="18"/>
        </w:rPr>
        <w:t> Туристическая тропа проходит прямо под водопадом. И любители острых ощущений, действительно, могут искупаться под струями водопада, насладившись экзотикой здешних мест!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16:00 - Каменная чаша</w:t>
      </w:r>
      <w:r w:rsidRPr="00143C72">
        <w:rPr>
          <w:color w:val="000000" w:themeColor="text1"/>
          <w:szCs w:val="18"/>
        </w:rPr>
        <w:t>. Экскурсия. Каменная чаша - место, которое только набирает популярность среди туристов. Можно побродить по скальным пещерам с разными проходами.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color w:val="000000" w:themeColor="text1"/>
          <w:szCs w:val="18"/>
        </w:rPr>
        <w:t>Помните, что клаустрофобам придется пройти по узкому коридорчику, чтобы попасть в затейливые скалистые залы.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17:00 - Отъезд в г. Дербент.</w:t>
      </w:r>
    </w:p>
    <w:p w:rsidR="000E00EE" w:rsidRPr="00143C72" w:rsidRDefault="000E00EE" w:rsidP="000E00EE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color w:val="000000" w:themeColor="text1"/>
          <w:szCs w:val="18"/>
        </w:rPr>
        <w:t>20:00 - Прибытие в г. Дербент. Заселение в гостиницу.</w:t>
      </w:r>
    </w:p>
    <w:p w:rsidR="000E00EE" w:rsidRPr="000E00EE" w:rsidRDefault="000E00EE" w:rsidP="000E00EE">
      <w:pPr>
        <w:pStyle w:val="4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0"/>
          <w:u w:val="single"/>
        </w:rPr>
      </w:pPr>
      <w:r w:rsidRPr="000E00EE"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0"/>
          <w:u w:val="single"/>
        </w:rPr>
        <w:t>3 день. Хроники древнего города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08:00 - Завтрак в гостинице.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08:40 - Освобождение номеров.</w:t>
      </w:r>
      <w:r w:rsidRPr="00143C72">
        <w:rPr>
          <w:color w:val="000000" w:themeColor="text1"/>
          <w:szCs w:val="18"/>
        </w:rPr>
        <w:t> Выезд на экскурсионную программу.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09:30 - Парк "Сосновый бор"</w:t>
      </w:r>
      <w:r w:rsidRPr="00143C72">
        <w:rPr>
          <w:color w:val="000000" w:themeColor="text1"/>
          <w:szCs w:val="18"/>
        </w:rPr>
        <w:t>, мы пройдёмся по замечательном Сосновому парку и сделаем великолепные фотографии рядом с огромной надписью с названием города "ДЕРБЕНТ".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10:15 - Пешеходная прогулка</w:t>
      </w:r>
      <w:r w:rsidRPr="00143C72">
        <w:rPr>
          <w:color w:val="000000" w:themeColor="text1"/>
          <w:szCs w:val="18"/>
        </w:rPr>
        <w:t> вдоль крепостной стены до центрального входа в Крепость.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10:40</w:t>
      </w:r>
      <w:r w:rsidRPr="00143C72">
        <w:rPr>
          <w:color w:val="000000" w:themeColor="text1"/>
          <w:szCs w:val="18"/>
        </w:rPr>
        <w:t> - Начало экскурсии по крепости </w:t>
      </w:r>
      <w:r w:rsidRPr="00143C72">
        <w:rPr>
          <w:rStyle w:val="a8"/>
          <w:color w:val="000000" w:themeColor="text1"/>
          <w:szCs w:val="18"/>
        </w:rPr>
        <w:t>"Нарын-Кала".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12:00 - Экскурсия по магалам, старинным улочкам Дербента</w:t>
      </w:r>
      <w:r w:rsidRPr="00143C72">
        <w:rPr>
          <w:color w:val="000000" w:themeColor="text1"/>
          <w:szCs w:val="18"/>
        </w:rPr>
        <w:t>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Магалы</w:t>
      </w:r>
      <w:r w:rsidRPr="00143C72">
        <w:rPr>
          <w:color w:val="000000" w:themeColor="text1"/>
          <w:szCs w:val="18"/>
        </w:rPr>
        <w:t> - по своей сути являются живым музеем под открытым небом. Многие семьи живут здесь поколениями, практически не меняя быт и традиции. Вы как будто попадаете в средневековый восточный город с его менталитетом и традициями.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13:00 - Экскурсия в Девичьи бани.</w:t>
      </w:r>
      <w:r w:rsidRPr="00143C72">
        <w:rPr>
          <w:color w:val="000000" w:themeColor="text1"/>
          <w:szCs w:val="18"/>
        </w:rPr>
        <w:t> В старой части Дербента на улице 5-й Магал, д. 12 находится древнее строение, датируемое XIII веком, являющееся памятником архитектуры.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color w:val="000000" w:themeColor="text1"/>
          <w:szCs w:val="18"/>
        </w:rPr>
        <w:t>Здесь располагалась «Девичья баня», которая использовалась по своему прямому назначению вплоть до 50-х годов XIX века.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color w:val="000000" w:themeColor="text1"/>
          <w:szCs w:val="18"/>
        </w:rPr>
        <w:lastRenderedPageBreak/>
        <w:t>Здание построено по типу старинных бань Востока. Девичья баня предназначалась для омовения только незамужних девушек, то есть даже мамам своих незамужних дочерей вход в баню был запрещен, не говоря уже о мужчинах.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14:00 - Обед</w:t>
      </w:r>
      <w:r w:rsidRPr="00143C72">
        <w:rPr>
          <w:color w:val="000000" w:themeColor="text1"/>
          <w:szCs w:val="18"/>
        </w:rPr>
        <w:t> с элементами национальных блюд (за дополнительную плату). В комплексный обед мы включили овощную нарезку, суп с маленькими пельменями с говядиной - дюшбере, жаркое из картофеля с курицей, чуду с зеленью, ароматный чай и десерт.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15:00 </w:t>
      </w:r>
      <w:r w:rsidRPr="00143C72">
        <w:rPr>
          <w:color w:val="000000" w:themeColor="text1"/>
          <w:szCs w:val="18"/>
        </w:rPr>
        <w:t>- Мы прогуляемся по отреставрированной </w:t>
      </w:r>
      <w:r w:rsidRPr="00143C72">
        <w:rPr>
          <w:rStyle w:val="a8"/>
          <w:color w:val="000000" w:themeColor="text1"/>
          <w:szCs w:val="18"/>
        </w:rPr>
        <w:t>улице Мамедбекова</w:t>
      </w:r>
      <w:r w:rsidRPr="00143C72">
        <w:rPr>
          <w:color w:val="000000" w:themeColor="text1"/>
          <w:szCs w:val="18"/>
        </w:rPr>
        <w:t> и сделаем замечательные фотографии на </w:t>
      </w:r>
      <w:r w:rsidRPr="00143C72">
        <w:rPr>
          <w:rStyle w:val="a8"/>
          <w:color w:val="000000" w:themeColor="text1"/>
          <w:szCs w:val="18"/>
        </w:rPr>
        <w:t>стеклянном мосту.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16:00 - Трансфер в аэропорт.</w:t>
      </w:r>
    </w:p>
    <w:p w:rsidR="000E00EE" w:rsidRPr="00143C72" w:rsidRDefault="000E00EE" w:rsidP="000E00EE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143C72">
        <w:rPr>
          <w:rStyle w:val="a8"/>
          <w:color w:val="000000" w:themeColor="text1"/>
          <w:szCs w:val="18"/>
        </w:rPr>
        <w:t>18:30 - Окончание программы в аэропорту Уйташ.</w:t>
      </w:r>
    </w:p>
    <w:p w:rsidR="00135815" w:rsidRPr="004A3437" w:rsidRDefault="009C03CA" w:rsidP="009C03CA">
      <w:pPr>
        <w:rPr>
          <w:b/>
        </w:rPr>
      </w:pPr>
      <w:r>
        <w:rPr>
          <w:b/>
          <w:sz w:val="28"/>
        </w:rPr>
        <w:t xml:space="preserve">        </w:t>
      </w:r>
      <w:r w:rsidR="004A3437">
        <w:rPr>
          <w:b/>
          <w:sz w:val="28"/>
        </w:rPr>
        <w:t xml:space="preserve">                     </w:t>
      </w:r>
      <w:r w:rsidR="007E2866">
        <w:rPr>
          <w:b/>
          <w:sz w:val="28"/>
        </w:rPr>
        <w:t xml:space="preserve">     </w:t>
      </w:r>
      <w:r w:rsidR="006F4D12" w:rsidRPr="004A3437">
        <w:rPr>
          <w:b/>
          <w:sz w:val="24"/>
        </w:rPr>
        <w:t>Стоимость</w:t>
      </w:r>
      <w:r w:rsidR="006F4D12" w:rsidRPr="004A3437">
        <w:rPr>
          <w:b/>
          <w:spacing w:val="-4"/>
          <w:sz w:val="24"/>
        </w:rPr>
        <w:t xml:space="preserve"> </w:t>
      </w:r>
      <w:r w:rsidR="006F4D12" w:rsidRPr="004A3437">
        <w:rPr>
          <w:b/>
          <w:sz w:val="24"/>
        </w:rPr>
        <w:t>тура</w:t>
      </w:r>
      <w:r w:rsidR="006F4D12" w:rsidRPr="004A3437">
        <w:rPr>
          <w:b/>
          <w:spacing w:val="-1"/>
          <w:sz w:val="24"/>
        </w:rPr>
        <w:t xml:space="preserve"> </w:t>
      </w:r>
      <w:r w:rsidR="006F4D12" w:rsidRPr="004A3437">
        <w:rPr>
          <w:b/>
          <w:sz w:val="24"/>
        </w:rPr>
        <w:t>–</w:t>
      </w:r>
      <w:r w:rsidR="00474B7D">
        <w:rPr>
          <w:b/>
          <w:sz w:val="24"/>
        </w:rPr>
        <w:t xml:space="preserve"> </w:t>
      </w:r>
      <w:r w:rsidR="00860811">
        <w:rPr>
          <w:b/>
          <w:spacing w:val="-3"/>
          <w:sz w:val="24"/>
        </w:rPr>
        <w:t xml:space="preserve">от </w:t>
      </w:r>
      <w:r w:rsidR="004D44B2">
        <w:rPr>
          <w:b/>
          <w:sz w:val="24"/>
        </w:rPr>
        <w:t>2</w:t>
      </w:r>
      <w:r w:rsidR="000E00EE">
        <w:rPr>
          <w:b/>
          <w:sz w:val="24"/>
        </w:rPr>
        <w:t>0</w:t>
      </w:r>
      <w:r w:rsidR="004D44B2">
        <w:rPr>
          <w:b/>
          <w:sz w:val="24"/>
        </w:rPr>
        <w:t>2</w:t>
      </w:r>
      <w:r w:rsidR="00C242E1">
        <w:rPr>
          <w:b/>
          <w:sz w:val="24"/>
        </w:rPr>
        <w:t>0</w:t>
      </w:r>
      <w:r w:rsidR="00BE7655" w:rsidRPr="004A3437">
        <w:rPr>
          <w:b/>
          <w:sz w:val="24"/>
        </w:rPr>
        <w:t>0</w:t>
      </w:r>
      <w:r w:rsidR="006F4D12" w:rsidRPr="004A3437">
        <w:rPr>
          <w:b/>
          <w:spacing w:val="-2"/>
        </w:rPr>
        <w:t xml:space="preserve"> </w:t>
      </w:r>
      <w:r w:rsidR="006F4D12" w:rsidRPr="004A3437">
        <w:rPr>
          <w:b/>
        </w:rPr>
        <w:t>рублей</w:t>
      </w:r>
      <w:r w:rsidR="006F4D12" w:rsidRPr="004A3437">
        <w:rPr>
          <w:b/>
          <w:spacing w:val="-1"/>
        </w:rPr>
        <w:t xml:space="preserve"> </w:t>
      </w:r>
      <w:r w:rsidR="006F4D12" w:rsidRPr="004A3437">
        <w:rPr>
          <w:b/>
        </w:rPr>
        <w:t>с человека</w:t>
      </w:r>
      <w:r w:rsidR="004A3437" w:rsidRPr="004A3437">
        <w:rPr>
          <w:b/>
        </w:rPr>
        <w:t>.</w:t>
      </w:r>
    </w:p>
    <w:p w:rsidR="00A35BC2" w:rsidRPr="004A3437" w:rsidRDefault="006F4D12">
      <w:pPr>
        <w:pStyle w:val="11"/>
        <w:ind w:left="160" w:right="702"/>
        <w:jc w:val="center"/>
        <w:rPr>
          <w:sz w:val="22"/>
        </w:rPr>
      </w:pPr>
      <w:r w:rsidRPr="004A3437">
        <w:rPr>
          <w:sz w:val="22"/>
        </w:rPr>
        <w:t>Проживание</w:t>
      </w:r>
      <w:r w:rsidRPr="004A3437">
        <w:rPr>
          <w:spacing w:val="-1"/>
          <w:sz w:val="22"/>
        </w:rPr>
        <w:t xml:space="preserve"> </w:t>
      </w:r>
      <w:r w:rsidRPr="004A3437">
        <w:rPr>
          <w:sz w:val="22"/>
        </w:rPr>
        <w:t>в стандартном</w:t>
      </w:r>
      <w:r w:rsidRPr="004A3437">
        <w:rPr>
          <w:spacing w:val="-5"/>
          <w:sz w:val="22"/>
        </w:rPr>
        <w:t xml:space="preserve"> </w:t>
      </w:r>
      <w:r w:rsidRPr="004A3437">
        <w:rPr>
          <w:sz w:val="22"/>
        </w:rPr>
        <w:t>2-х</w:t>
      </w:r>
      <w:r w:rsidRPr="004A3437">
        <w:rPr>
          <w:spacing w:val="-5"/>
          <w:sz w:val="22"/>
        </w:rPr>
        <w:t xml:space="preserve"> </w:t>
      </w:r>
      <w:r w:rsidRPr="004A3437">
        <w:rPr>
          <w:sz w:val="22"/>
        </w:rPr>
        <w:t>местном</w:t>
      </w:r>
      <w:r w:rsidRPr="004A3437">
        <w:rPr>
          <w:spacing w:val="-5"/>
          <w:sz w:val="22"/>
        </w:rPr>
        <w:t xml:space="preserve"> </w:t>
      </w:r>
      <w:r w:rsidRPr="004A3437">
        <w:rPr>
          <w:sz w:val="22"/>
        </w:rPr>
        <w:t>номере</w:t>
      </w:r>
    </w:p>
    <w:p w:rsidR="00A35BC2" w:rsidRDefault="006F4D12" w:rsidP="004A3437">
      <w:pPr>
        <w:spacing w:before="2" w:line="251" w:lineRule="exact"/>
        <w:ind w:left="160" w:right="707"/>
        <w:jc w:val="center"/>
        <w:rPr>
          <w:b/>
          <w:sz w:val="20"/>
        </w:rPr>
      </w:pPr>
      <w:r w:rsidRPr="004A3437">
        <w:rPr>
          <w:b/>
          <w:sz w:val="20"/>
        </w:rPr>
        <w:t>(стоимость</w:t>
      </w:r>
      <w:r w:rsidRPr="004A3437">
        <w:rPr>
          <w:b/>
          <w:spacing w:val="-1"/>
          <w:sz w:val="20"/>
        </w:rPr>
        <w:t xml:space="preserve"> </w:t>
      </w:r>
      <w:r w:rsidRPr="004A3437">
        <w:rPr>
          <w:b/>
          <w:sz w:val="20"/>
        </w:rPr>
        <w:t>указана</w:t>
      </w:r>
      <w:r w:rsidRPr="004A3437">
        <w:rPr>
          <w:b/>
          <w:spacing w:val="-3"/>
          <w:sz w:val="20"/>
        </w:rPr>
        <w:t xml:space="preserve"> </w:t>
      </w:r>
      <w:r w:rsidRPr="004A3437">
        <w:rPr>
          <w:b/>
          <w:sz w:val="20"/>
        </w:rPr>
        <w:t>за</w:t>
      </w:r>
      <w:r w:rsidRPr="004A3437">
        <w:rPr>
          <w:b/>
          <w:spacing w:val="54"/>
          <w:sz w:val="20"/>
        </w:rPr>
        <w:t xml:space="preserve"> </w:t>
      </w:r>
      <w:r w:rsidRPr="004A3437">
        <w:rPr>
          <w:b/>
          <w:sz w:val="20"/>
        </w:rPr>
        <w:t>1</w:t>
      </w:r>
      <w:r w:rsidRPr="004A3437">
        <w:rPr>
          <w:b/>
          <w:spacing w:val="1"/>
          <w:sz w:val="20"/>
        </w:rPr>
        <w:t xml:space="preserve"> </w:t>
      </w:r>
      <w:r w:rsidRPr="004A3437">
        <w:rPr>
          <w:b/>
          <w:sz w:val="20"/>
        </w:rPr>
        <w:t>человека</w:t>
      </w:r>
      <w:r w:rsidRPr="004A3437">
        <w:rPr>
          <w:b/>
          <w:spacing w:val="-3"/>
          <w:sz w:val="20"/>
        </w:rPr>
        <w:t xml:space="preserve"> </w:t>
      </w:r>
      <w:r w:rsidRPr="004A3437">
        <w:rPr>
          <w:b/>
          <w:sz w:val="20"/>
        </w:rPr>
        <w:t>при</w:t>
      </w:r>
      <w:r w:rsidRPr="004A3437">
        <w:rPr>
          <w:b/>
          <w:spacing w:val="-1"/>
          <w:sz w:val="20"/>
        </w:rPr>
        <w:t xml:space="preserve"> </w:t>
      </w:r>
      <w:r w:rsidRPr="004A3437">
        <w:rPr>
          <w:b/>
          <w:sz w:val="20"/>
        </w:rPr>
        <w:t>2-х</w:t>
      </w:r>
      <w:r w:rsidRPr="004A3437">
        <w:rPr>
          <w:b/>
          <w:spacing w:val="-3"/>
          <w:sz w:val="20"/>
        </w:rPr>
        <w:t xml:space="preserve"> </w:t>
      </w:r>
      <w:r w:rsidRPr="004A3437">
        <w:rPr>
          <w:b/>
          <w:sz w:val="20"/>
        </w:rPr>
        <w:t>местном</w:t>
      </w:r>
      <w:r w:rsidRPr="004A3437">
        <w:rPr>
          <w:b/>
          <w:spacing w:val="-1"/>
          <w:sz w:val="20"/>
        </w:rPr>
        <w:t xml:space="preserve"> </w:t>
      </w:r>
      <w:r w:rsidRPr="004A3437">
        <w:rPr>
          <w:b/>
          <w:sz w:val="20"/>
        </w:rPr>
        <w:t>размещении)</w:t>
      </w:r>
    </w:p>
    <w:p w:rsidR="00B55E68" w:rsidRDefault="00474B7D" w:rsidP="00B55E68">
      <w:pPr>
        <w:spacing w:before="2" w:line="251" w:lineRule="exact"/>
        <w:ind w:left="160" w:right="707"/>
        <w:jc w:val="center"/>
        <w:rPr>
          <w:b/>
          <w:color w:val="000000" w:themeColor="text1"/>
          <w:sz w:val="21"/>
          <w:szCs w:val="21"/>
          <w:u w:val="single"/>
          <w:shd w:val="clear" w:color="auto" w:fill="FFFFFF"/>
        </w:rPr>
      </w:pPr>
      <w:r w:rsidRPr="00474B7D">
        <w:rPr>
          <w:b/>
          <w:color w:val="000000" w:themeColor="text1"/>
          <w:sz w:val="21"/>
          <w:szCs w:val="21"/>
          <w:u w:val="single"/>
          <w:shd w:val="clear" w:color="auto" w:fill="FFFFFF"/>
        </w:rPr>
        <w:t xml:space="preserve">Дети принимаются с: </w:t>
      </w:r>
      <w:r w:rsidR="000E00EE">
        <w:rPr>
          <w:b/>
          <w:color w:val="000000" w:themeColor="text1"/>
          <w:sz w:val="21"/>
          <w:szCs w:val="21"/>
          <w:u w:val="single"/>
          <w:shd w:val="clear" w:color="auto" w:fill="FFFFFF"/>
        </w:rPr>
        <w:t>10</w:t>
      </w:r>
      <w:r w:rsidRPr="00474B7D">
        <w:rPr>
          <w:b/>
          <w:color w:val="000000" w:themeColor="text1"/>
          <w:sz w:val="21"/>
          <w:szCs w:val="21"/>
          <w:u w:val="single"/>
          <w:shd w:val="clear" w:color="auto" w:fill="FFFFFF"/>
        </w:rPr>
        <w:t xml:space="preserve"> лет</w:t>
      </w:r>
    </w:p>
    <w:p w:rsidR="00143C72" w:rsidRPr="00143C72" w:rsidRDefault="00143C72" w:rsidP="00143C72">
      <w:pPr>
        <w:pStyle w:val="a7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0"/>
          <w:szCs w:val="18"/>
        </w:rPr>
      </w:pPr>
      <w:r w:rsidRPr="00143C72">
        <w:rPr>
          <w:rStyle w:val="a8"/>
          <w:color w:val="000000" w:themeColor="text1"/>
          <w:sz w:val="20"/>
          <w:szCs w:val="18"/>
          <w:u w:val="single"/>
        </w:rPr>
        <w:t>Продолжительность тура</w:t>
      </w:r>
      <w:r w:rsidRPr="00143C72">
        <w:rPr>
          <w:color w:val="000000" w:themeColor="text1"/>
          <w:sz w:val="20"/>
          <w:szCs w:val="18"/>
        </w:rPr>
        <w:t> 3 дня / 2 ночи. Срок проживания в гостинице по данному туру – 2 суток. Расчётный час в гостиницах: заезд с 14:00, выезд до 12:00.</w:t>
      </w:r>
    </w:p>
    <w:p w:rsidR="00B55E68" w:rsidRPr="00143C72" w:rsidRDefault="00B55E68" w:rsidP="00B55E68">
      <w:pPr>
        <w:spacing w:before="2" w:line="251" w:lineRule="exact"/>
        <w:ind w:left="160" w:right="707"/>
        <w:jc w:val="center"/>
        <w:rPr>
          <w:b/>
          <w:color w:val="000000" w:themeColor="text1"/>
          <w:sz w:val="21"/>
          <w:szCs w:val="21"/>
          <w:u w:val="single"/>
          <w:shd w:val="clear" w:color="auto" w:fill="FFFFFF"/>
        </w:rPr>
      </w:pPr>
    </w:p>
    <w:p w:rsidR="00143C72" w:rsidRPr="00143C72" w:rsidRDefault="00143C72" w:rsidP="00143C72">
      <w:pPr>
        <w:pStyle w:val="4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Cs w:val="20"/>
          <w:u w:val="single"/>
        </w:rPr>
      </w:pPr>
      <w:r w:rsidRPr="00143C72">
        <w:rPr>
          <w:rFonts w:ascii="Times New Roman" w:hAnsi="Times New Roman" w:cs="Times New Roman"/>
          <w:bCs w:val="0"/>
          <w:i w:val="0"/>
          <w:color w:val="000000" w:themeColor="text1"/>
          <w:szCs w:val="20"/>
          <w:u w:val="single"/>
        </w:rPr>
        <w:t>В стоимость входит:</w:t>
      </w:r>
    </w:p>
    <w:p w:rsidR="00143C72" w:rsidRPr="00ED0442" w:rsidRDefault="00143C72" w:rsidP="00143C72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ED0442">
        <w:rPr>
          <w:color w:val="000000" w:themeColor="text1"/>
          <w:szCs w:val="18"/>
        </w:rPr>
        <w:t>Проезд на комфортабельном автобусе с гидом;</w:t>
      </w:r>
    </w:p>
    <w:p w:rsidR="00143C72" w:rsidRPr="00ED0442" w:rsidRDefault="00143C72" w:rsidP="00143C72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ED0442">
        <w:rPr>
          <w:color w:val="000000" w:themeColor="text1"/>
          <w:szCs w:val="18"/>
        </w:rPr>
        <w:t>Размещение в гостиницах, номера с удобствами в двухместных номерах</w:t>
      </w:r>
    </w:p>
    <w:p w:rsidR="00143C72" w:rsidRPr="00ED0442" w:rsidRDefault="00143C72" w:rsidP="00143C72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ED0442">
        <w:rPr>
          <w:color w:val="000000" w:themeColor="text1"/>
          <w:szCs w:val="18"/>
        </w:rPr>
        <w:t>Питание: завтраки;</w:t>
      </w:r>
    </w:p>
    <w:p w:rsidR="00143C72" w:rsidRPr="00ED0442" w:rsidRDefault="00143C72" w:rsidP="00143C72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ED0442">
        <w:rPr>
          <w:color w:val="000000" w:themeColor="text1"/>
          <w:szCs w:val="18"/>
        </w:rPr>
        <w:t>3 экскурсионных дня: Чиркейское водохранилище и Сулакский каньон; Ханзахские водопады, Каменная Чаша, и знаменитый подземный Салтинский водопад;</w:t>
      </w:r>
    </w:p>
    <w:p w:rsidR="00143C72" w:rsidRPr="00ED0442" w:rsidRDefault="00143C72" w:rsidP="00143C72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ED0442">
        <w:rPr>
          <w:color w:val="000000" w:themeColor="text1"/>
          <w:szCs w:val="18"/>
        </w:rPr>
        <w:t>Дербент - крепость и окрестности;</w:t>
      </w:r>
    </w:p>
    <w:p w:rsidR="00143C72" w:rsidRPr="00ED0442" w:rsidRDefault="00143C72" w:rsidP="00143C72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 w:rsidRPr="00ED0442">
        <w:rPr>
          <w:color w:val="000000" w:themeColor="text1"/>
          <w:szCs w:val="18"/>
        </w:rPr>
        <w:t>Чаепитие на берегу Чиркейского водохранилища.</w:t>
      </w:r>
    </w:p>
    <w:p w:rsidR="00143C72" w:rsidRPr="00143C72" w:rsidRDefault="00143C72" w:rsidP="00143C72">
      <w:pPr>
        <w:pStyle w:val="4"/>
        <w:shd w:val="clear" w:color="auto" w:fill="FFFFFF"/>
        <w:spacing w:before="125" w:after="125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u w:val="single"/>
        </w:rPr>
      </w:pPr>
      <w:r w:rsidRPr="00143C7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u w:val="single"/>
        </w:rPr>
        <w:t>Оплачивается дополнительно (ценны нетто):</w:t>
      </w:r>
    </w:p>
    <w:p w:rsidR="00143C72" w:rsidRPr="00143C72" w:rsidRDefault="00143C72" w:rsidP="00143C72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 w:rsidRPr="00143C72">
        <w:rPr>
          <w:color w:val="000000" w:themeColor="text1"/>
          <w:sz w:val="20"/>
          <w:szCs w:val="18"/>
        </w:rPr>
        <w:t>катание на катере 40 минут - от 700 руб.;</w:t>
      </w:r>
    </w:p>
    <w:p w:rsidR="00143C72" w:rsidRPr="00143C72" w:rsidRDefault="00143C72" w:rsidP="00143C72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 w:rsidRPr="00143C72">
        <w:rPr>
          <w:color w:val="000000" w:themeColor="text1"/>
          <w:sz w:val="20"/>
          <w:szCs w:val="18"/>
        </w:rPr>
        <w:t>комплексные обеды - 700 руб.;</w:t>
      </w:r>
    </w:p>
    <w:p w:rsidR="00143C72" w:rsidRPr="00143C72" w:rsidRDefault="00143C72" w:rsidP="00143C72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 w:rsidRPr="00143C72">
        <w:rPr>
          <w:color w:val="000000" w:themeColor="text1"/>
          <w:sz w:val="20"/>
          <w:szCs w:val="18"/>
        </w:rPr>
        <w:t>входные билеты в пещеру Нохьо (от 500 руб./будни, от 700 руб./праздники, дети до 12 лет - скидка 50%);</w:t>
      </w:r>
    </w:p>
    <w:p w:rsidR="00143C72" w:rsidRPr="00143C72" w:rsidRDefault="00143C72" w:rsidP="00143C72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 w:rsidRPr="00143C72">
        <w:rPr>
          <w:color w:val="000000" w:themeColor="text1"/>
          <w:sz w:val="20"/>
          <w:szCs w:val="18"/>
        </w:rPr>
        <w:t>все дополнительные личные траты;</w:t>
      </w:r>
    </w:p>
    <w:p w:rsidR="00143C72" w:rsidRPr="00143C72" w:rsidRDefault="00143C72" w:rsidP="00143C72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 w:rsidRPr="00143C72">
        <w:rPr>
          <w:color w:val="000000" w:themeColor="text1"/>
          <w:sz w:val="20"/>
          <w:szCs w:val="18"/>
        </w:rPr>
        <w:t>Входные билеты в Нарын-Калу - от 400 руб/чел.;</w:t>
      </w:r>
    </w:p>
    <w:p w:rsidR="00143C72" w:rsidRPr="00143C72" w:rsidRDefault="00143C72" w:rsidP="00143C72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 w:rsidRPr="00143C72">
        <w:rPr>
          <w:color w:val="000000" w:themeColor="text1"/>
          <w:sz w:val="20"/>
          <w:szCs w:val="18"/>
        </w:rPr>
        <w:t>Входные билеты в Девичьи бани - от 150 руб./чел.;</w:t>
      </w:r>
    </w:p>
    <w:p w:rsidR="00143C72" w:rsidRPr="00143C72" w:rsidRDefault="00143C72" w:rsidP="00143C72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 w:rsidRPr="00143C72">
        <w:rPr>
          <w:color w:val="000000" w:themeColor="text1"/>
          <w:sz w:val="20"/>
          <w:szCs w:val="18"/>
        </w:rPr>
        <w:t>НГ банкет - 7 000 руб. с человека.</w:t>
      </w:r>
    </w:p>
    <w:p w:rsidR="00143C72" w:rsidRPr="00143C72" w:rsidRDefault="00143C72" w:rsidP="00143C72">
      <w:pPr>
        <w:pStyle w:val="a7"/>
        <w:shd w:val="clear" w:color="auto" w:fill="FFFFFF"/>
        <w:spacing w:before="0" w:beforeAutospacing="0" w:after="125" w:afterAutospacing="0"/>
        <w:rPr>
          <w:color w:val="000000" w:themeColor="text1"/>
          <w:sz w:val="20"/>
          <w:szCs w:val="18"/>
        </w:rPr>
      </w:pPr>
      <w:r w:rsidRPr="00143C72">
        <w:rPr>
          <w:rStyle w:val="a8"/>
          <w:rFonts w:ascii="Roboto Condensed" w:hAnsi="Roboto Condensed"/>
          <w:color w:val="000000" w:themeColor="text1"/>
          <w:sz w:val="18"/>
          <w:szCs w:val="18"/>
        </w:rPr>
        <w:t>ВНИМАНИЕ: </w:t>
      </w:r>
      <w:r w:rsidRPr="00143C72">
        <w:rPr>
          <w:color w:val="000000" w:themeColor="text1"/>
          <w:sz w:val="20"/>
          <w:szCs w:val="18"/>
        </w:rPr>
        <w:t>Организаторы тура оставляют за собой право заменять экскурсионные блоки аналогичными, не меняя при этом основных точек маршрута. </w:t>
      </w:r>
      <w:r w:rsidRPr="00143C72">
        <w:rPr>
          <w:rStyle w:val="a8"/>
          <w:color w:val="000000" w:themeColor="text1"/>
          <w:sz w:val="20"/>
          <w:szCs w:val="18"/>
        </w:rPr>
        <w:t>В случае особо неблагоприятных погодных условий блоки программы могут быть не выполнены и программа изменена.</w:t>
      </w:r>
    </w:p>
    <w:p w:rsidR="00610BD7" w:rsidRPr="00610BD7" w:rsidRDefault="00610BD7" w:rsidP="00610BD7">
      <w:pPr>
        <w:jc w:val="center"/>
        <w:rPr>
          <w:color w:val="000000" w:themeColor="text1"/>
          <w:sz w:val="24"/>
        </w:rPr>
      </w:pPr>
    </w:p>
    <w:p w:rsidR="00F84617" w:rsidRDefault="00F84617" w:rsidP="00AB4D76">
      <w:pPr>
        <w:tabs>
          <w:tab w:val="left" w:pos="2818"/>
        </w:tabs>
        <w:spacing w:before="42"/>
        <w:ind w:left="842"/>
        <w:rPr>
          <w:b/>
          <w:spacing w:val="-1"/>
        </w:rPr>
      </w:pPr>
    </w:p>
    <w:p w:rsidR="00F84617" w:rsidRDefault="00F84617" w:rsidP="00AB4D76">
      <w:pPr>
        <w:tabs>
          <w:tab w:val="left" w:pos="2818"/>
        </w:tabs>
        <w:spacing w:before="42"/>
        <w:ind w:left="842"/>
        <w:rPr>
          <w:b/>
          <w:spacing w:val="-1"/>
        </w:rPr>
      </w:pPr>
    </w:p>
    <w:p w:rsidR="00F84617" w:rsidRDefault="00F84617" w:rsidP="00AB4D76">
      <w:pPr>
        <w:tabs>
          <w:tab w:val="left" w:pos="2818"/>
        </w:tabs>
        <w:spacing w:before="42"/>
        <w:ind w:left="842"/>
        <w:rPr>
          <w:b/>
          <w:spacing w:val="-1"/>
        </w:rPr>
      </w:pPr>
    </w:p>
    <w:p w:rsidR="00F84617" w:rsidRDefault="00F84617" w:rsidP="00AB4D76">
      <w:pPr>
        <w:tabs>
          <w:tab w:val="left" w:pos="2818"/>
        </w:tabs>
        <w:spacing w:before="42"/>
        <w:ind w:left="842"/>
        <w:rPr>
          <w:b/>
          <w:spacing w:val="-1"/>
        </w:rPr>
      </w:pPr>
    </w:p>
    <w:p w:rsidR="00AB4D76" w:rsidRDefault="006F4D12" w:rsidP="00AB4D76">
      <w:pPr>
        <w:tabs>
          <w:tab w:val="left" w:pos="2818"/>
        </w:tabs>
        <w:spacing w:before="42"/>
        <w:ind w:left="842"/>
        <w:rPr>
          <w:b/>
        </w:rPr>
      </w:pPr>
      <w:r w:rsidRPr="004A3437">
        <w:rPr>
          <w:noProof/>
          <w:sz w:val="20"/>
          <w:lang w:eastAsia="ru-RU"/>
        </w:rPr>
        <w:drawing>
          <wp:anchor distT="0" distB="0" distL="0" distR="0" simplePos="0" relativeHeight="487472640" behindDoc="1" locked="0" layoutInCell="1" allowOverlap="1">
            <wp:simplePos x="0" y="0"/>
            <wp:positionH relativeFrom="page">
              <wp:posOffset>4058234</wp:posOffset>
            </wp:positionH>
            <wp:positionV relativeFrom="paragraph">
              <wp:posOffset>608330</wp:posOffset>
            </wp:positionV>
            <wp:extent cx="1103680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437">
        <w:rPr>
          <w:b/>
          <w:spacing w:val="-1"/>
        </w:rPr>
        <w:t>Директор</w:t>
      </w:r>
      <w:r>
        <w:rPr>
          <w:b/>
          <w:spacing w:val="-1"/>
          <w:sz w:val="24"/>
        </w:rPr>
        <w:tab/>
      </w:r>
      <w:r w:rsidRPr="004A3437">
        <w:rPr>
          <w:b/>
          <w:noProof/>
          <w:lang w:eastAsia="ru-RU"/>
        </w:rPr>
        <w:drawing>
          <wp:inline distT="0" distB="0" distL="0" distR="0">
            <wp:extent cx="1332672" cy="1366399"/>
            <wp:effectExtent l="19050" t="0" r="828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48" cy="13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437">
        <w:t xml:space="preserve">                                 </w:t>
      </w:r>
      <w:r w:rsidRPr="004A3437">
        <w:rPr>
          <w:spacing w:val="-15"/>
        </w:rPr>
        <w:t xml:space="preserve"> </w:t>
      </w:r>
      <w:r w:rsidRPr="004A3437">
        <w:rPr>
          <w:b/>
        </w:rPr>
        <w:t>Е.</w:t>
      </w:r>
      <w:r w:rsidRPr="004A3437">
        <w:rPr>
          <w:b/>
          <w:spacing w:val="-1"/>
        </w:rPr>
        <w:t xml:space="preserve"> </w:t>
      </w:r>
      <w:r w:rsidRPr="004A3437">
        <w:rPr>
          <w:b/>
        </w:rPr>
        <w:t>А. Киселева</w:t>
      </w:r>
    </w:p>
    <w:p w:rsidR="00AB4D76" w:rsidRDefault="00AB4D76" w:rsidP="00AB4D76">
      <w:pPr>
        <w:tabs>
          <w:tab w:val="left" w:pos="2818"/>
        </w:tabs>
        <w:spacing w:before="42"/>
        <w:ind w:left="842"/>
        <w:rPr>
          <w:b/>
        </w:rPr>
      </w:pPr>
    </w:p>
    <w:p w:rsidR="00610BD7" w:rsidRDefault="00610BD7" w:rsidP="00AB4D76">
      <w:pPr>
        <w:tabs>
          <w:tab w:val="left" w:pos="2818"/>
        </w:tabs>
        <w:spacing w:before="42"/>
        <w:ind w:left="842"/>
        <w:rPr>
          <w:b/>
        </w:rPr>
      </w:pPr>
    </w:p>
    <w:p w:rsidR="00610BD7" w:rsidRDefault="00610BD7" w:rsidP="00AB4D76">
      <w:pPr>
        <w:tabs>
          <w:tab w:val="left" w:pos="2818"/>
        </w:tabs>
        <w:spacing w:before="42"/>
        <w:ind w:left="842"/>
        <w:rPr>
          <w:b/>
        </w:rPr>
      </w:pPr>
    </w:p>
    <w:p w:rsidR="00A35BC2" w:rsidRPr="001276D9" w:rsidRDefault="006F4D12" w:rsidP="001276D9">
      <w:pPr>
        <w:tabs>
          <w:tab w:val="left" w:pos="2818"/>
        </w:tabs>
        <w:spacing w:before="42"/>
        <w:ind w:left="842"/>
        <w:rPr>
          <w:b/>
        </w:rPr>
        <w:sectPr w:rsidR="00A35BC2" w:rsidRPr="001276D9">
          <w:pgSz w:w="11910" w:h="16840"/>
          <w:pgMar w:top="300" w:right="180" w:bottom="280" w:left="1160" w:header="720" w:footer="720" w:gutter="0"/>
          <w:cols w:space="720"/>
        </w:sectPr>
      </w:pPr>
      <w:r>
        <w:rPr>
          <w:b/>
          <w:spacing w:val="-1"/>
          <w:sz w:val="20"/>
        </w:rPr>
        <w:t>Исполнитель:</w:t>
      </w:r>
      <w:r>
        <w:rPr>
          <w:b/>
          <w:spacing w:val="-6"/>
          <w:sz w:val="20"/>
        </w:rPr>
        <w:t xml:space="preserve"> </w:t>
      </w:r>
      <w:r w:rsidR="001276D9" w:rsidRPr="001276D9">
        <w:rPr>
          <w:b/>
          <w:spacing w:val="-6"/>
          <w:sz w:val="20"/>
        </w:rPr>
        <w:t>Наконечная Татьяна Васильевна 8-952-422-32-89,  звонить с 10:00 до 19:00 по  МСК</w:t>
      </w:r>
    </w:p>
    <w:p w:rsidR="00A35BC2" w:rsidRDefault="006F4D12">
      <w:pPr>
        <w:pStyle w:val="11"/>
        <w:spacing w:before="60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A35BC2" w:rsidRDefault="00A35BC2">
      <w:pPr>
        <w:pStyle w:val="a3"/>
        <w:spacing w:before="4"/>
        <w:rPr>
          <w:b/>
          <w:sz w:val="32"/>
        </w:rPr>
      </w:pPr>
    </w:p>
    <w:p w:rsidR="00A35BC2" w:rsidRDefault="006F4D12" w:rsidP="00AB4D76">
      <w:pPr>
        <w:ind w:left="117"/>
        <w:rPr>
          <w:b/>
          <w:spacing w:val="-2"/>
          <w:sz w:val="24"/>
          <w:u w:val="thick"/>
        </w:rPr>
      </w:pPr>
      <w:r>
        <w:rPr>
          <w:b/>
          <w:spacing w:val="-3"/>
          <w:sz w:val="24"/>
          <w:u w:val="thick"/>
        </w:rPr>
        <w:t>Образец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заполнения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заявк</w:t>
      </w:r>
      <w:r w:rsidR="00AB4D76">
        <w:rPr>
          <w:b/>
          <w:spacing w:val="-2"/>
          <w:sz w:val="24"/>
          <w:u w:val="thick"/>
        </w:rPr>
        <w:t>и</w:t>
      </w:r>
    </w:p>
    <w:p w:rsidR="007E2866" w:rsidRDefault="00610BD7" w:rsidP="007E2866">
      <w:pPr>
        <w:rPr>
          <w:b/>
          <w:color w:val="000000" w:themeColor="text1"/>
          <w:sz w:val="24"/>
        </w:rPr>
      </w:pPr>
      <w:r w:rsidRPr="00ED0442">
        <w:rPr>
          <w:b/>
          <w:color w:val="000000" w:themeColor="text1"/>
          <w:sz w:val="24"/>
        </w:rPr>
        <w:t>«</w:t>
      </w:r>
      <w:r w:rsidR="00143C72" w:rsidRPr="00ED0442">
        <w:rPr>
          <w:b/>
          <w:color w:val="000000" w:themeColor="text1"/>
          <w:sz w:val="24"/>
        </w:rPr>
        <w:t>Знакомство с Дагестаном»</w:t>
      </w:r>
    </w:p>
    <w:p w:rsidR="00ED0442" w:rsidRDefault="00ED0442" w:rsidP="007E2866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Дата тура_______________</w:t>
      </w:r>
    </w:p>
    <w:p w:rsidR="00ED0442" w:rsidRPr="00ED0442" w:rsidRDefault="00ED0442" w:rsidP="007E2866">
      <w:pPr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277"/>
        <w:gridCol w:w="2416"/>
        <w:gridCol w:w="2694"/>
      </w:tblGrid>
      <w:tr w:rsidR="00A35BC2">
        <w:trPr>
          <w:trHeight w:val="1108"/>
        </w:trPr>
        <w:tc>
          <w:tcPr>
            <w:tcW w:w="2555" w:type="dxa"/>
          </w:tcPr>
          <w:p w:rsidR="00A35BC2" w:rsidRDefault="00A35BC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35BC2" w:rsidRDefault="006F4D12">
            <w:pPr>
              <w:pStyle w:val="TableParagraph"/>
              <w:spacing w:before="1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77" w:type="dxa"/>
          </w:tcPr>
          <w:p w:rsidR="00A35BC2" w:rsidRDefault="006F4D12">
            <w:pPr>
              <w:pStyle w:val="TableParagraph"/>
              <w:ind w:left="172" w:right="1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удостоверяющего</w:t>
            </w:r>
          </w:p>
          <w:p w:rsidR="00A35BC2" w:rsidRDefault="006F4D12">
            <w:pPr>
              <w:pStyle w:val="TableParagraph"/>
              <w:spacing w:line="262" w:lineRule="exact"/>
              <w:ind w:left="604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2416" w:type="dxa"/>
          </w:tcPr>
          <w:p w:rsidR="00A35BC2" w:rsidRDefault="006F4D12">
            <w:pPr>
              <w:pStyle w:val="TableParagraph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2694" w:type="dxa"/>
          </w:tcPr>
          <w:p w:rsidR="00A35BC2" w:rsidRDefault="006F4D12">
            <w:pPr>
              <w:pStyle w:val="TableParagraph"/>
              <w:spacing w:line="242" w:lineRule="auto"/>
              <w:ind w:left="626" w:right="47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:rsidR="00A35BC2">
        <w:trPr>
          <w:trHeight w:val="882"/>
        </w:trPr>
        <w:tc>
          <w:tcPr>
            <w:tcW w:w="2555" w:type="dxa"/>
          </w:tcPr>
          <w:p w:rsidR="00A35BC2" w:rsidRDefault="006F4D12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7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</w:tr>
      <w:tr w:rsidR="00A35BC2">
        <w:trPr>
          <w:trHeight w:val="883"/>
        </w:trPr>
        <w:tc>
          <w:tcPr>
            <w:tcW w:w="2555" w:type="dxa"/>
          </w:tcPr>
          <w:p w:rsidR="00A35BC2" w:rsidRDefault="006F4D12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</w:tr>
      <w:tr w:rsidR="00A35BC2">
        <w:trPr>
          <w:trHeight w:val="882"/>
        </w:trPr>
        <w:tc>
          <w:tcPr>
            <w:tcW w:w="2555" w:type="dxa"/>
          </w:tcPr>
          <w:p w:rsidR="00A35BC2" w:rsidRDefault="006F4D12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7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</w:tr>
      <w:tr w:rsidR="00A35BC2">
        <w:trPr>
          <w:trHeight w:val="888"/>
        </w:trPr>
        <w:tc>
          <w:tcPr>
            <w:tcW w:w="2555" w:type="dxa"/>
          </w:tcPr>
          <w:p w:rsidR="00A35BC2" w:rsidRDefault="006F4D12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7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</w:tr>
      <w:tr w:rsidR="00A35BC2">
        <w:trPr>
          <w:trHeight w:val="882"/>
        </w:trPr>
        <w:tc>
          <w:tcPr>
            <w:tcW w:w="2555" w:type="dxa"/>
          </w:tcPr>
          <w:p w:rsidR="00A35BC2" w:rsidRDefault="006F4D12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7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5BC2" w:rsidRDefault="00A35BC2">
            <w:pPr>
              <w:pStyle w:val="TableParagraph"/>
              <w:rPr>
                <w:sz w:val="24"/>
              </w:rPr>
            </w:pPr>
          </w:p>
        </w:tc>
      </w:tr>
    </w:tbl>
    <w:p w:rsidR="00A35BC2" w:rsidRDefault="00A35BC2">
      <w:pPr>
        <w:pStyle w:val="a3"/>
        <w:rPr>
          <w:b/>
          <w:sz w:val="26"/>
        </w:rPr>
      </w:pPr>
    </w:p>
    <w:p w:rsidR="00A35BC2" w:rsidRDefault="00A35BC2">
      <w:pPr>
        <w:pStyle w:val="a3"/>
        <w:rPr>
          <w:b/>
          <w:sz w:val="26"/>
        </w:rPr>
      </w:pPr>
    </w:p>
    <w:p w:rsidR="00A35BC2" w:rsidRDefault="00A35BC2">
      <w:pPr>
        <w:pStyle w:val="a3"/>
        <w:rPr>
          <w:b/>
          <w:sz w:val="26"/>
        </w:rPr>
      </w:pPr>
    </w:p>
    <w:p w:rsidR="00A35BC2" w:rsidRPr="001276D9" w:rsidRDefault="006F4D12">
      <w:pPr>
        <w:pStyle w:val="a3"/>
        <w:spacing w:before="214"/>
        <w:ind w:left="117"/>
      </w:pPr>
      <w:r>
        <w:rPr>
          <w:spacing w:val="-1"/>
        </w:rPr>
        <w:t>*все</w:t>
      </w:r>
      <w:r>
        <w:rPr>
          <w:spacing w:val="-8"/>
        </w:rPr>
        <w:t xml:space="preserve"> </w:t>
      </w:r>
      <w:r>
        <w:rPr>
          <w:spacing w:val="-1"/>
        </w:rPr>
        <w:t>заявки направлять</w:t>
      </w:r>
      <w: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электронному</w:t>
      </w:r>
      <w:r>
        <w:rPr>
          <w:spacing w:val="-21"/>
        </w:rPr>
        <w:t xml:space="preserve"> </w:t>
      </w:r>
      <w:r w:rsidR="001276D9">
        <w:rPr>
          <w:spacing w:val="-1"/>
        </w:rPr>
        <w:t xml:space="preserve">адресу </w:t>
      </w:r>
      <w:hyperlink r:id="rId9" w:history="1">
        <w:r w:rsidR="001276D9" w:rsidRPr="001276D9">
          <w:rPr>
            <w:rStyle w:val="aa"/>
            <w:b/>
            <w:spacing w:val="-1"/>
          </w:rPr>
          <w:t>9524223289@</w:t>
        </w:r>
        <w:r w:rsidR="001276D9" w:rsidRPr="001276D9">
          <w:rPr>
            <w:rStyle w:val="aa"/>
            <w:b/>
            <w:spacing w:val="-1"/>
            <w:lang w:val="en-US"/>
          </w:rPr>
          <w:t>mail</w:t>
        </w:r>
        <w:r w:rsidR="001276D9" w:rsidRPr="001276D9">
          <w:rPr>
            <w:rStyle w:val="aa"/>
            <w:b/>
            <w:spacing w:val="-1"/>
          </w:rPr>
          <w:t>.</w:t>
        </w:r>
        <w:r w:rsidR="001276D9" w:rsidRPr="001276D9">
          <w:rPr>
            <w:rStyle w:val="aa"/>
            <w:b/>
            <w:spacing w:val="-1"/>
            <w:lang w:val="en-US"/>
          </w:rPr>
          <w:t>ru</w:t>
        </w:r>
      </w:hyperlink>
    </w:p>
    <w:p w:rsidR="00A35BC2" w:rsidRDefault="00A35BC2">
      <w:pPr>
        <w:pStyle w:val="a3"/>
        <w:spacing w:before="1"/>
      </w:pPr>
    </w:p>
    <w:p w:rsidR="00A35BC2" w:rsidRDefault="006F4D12">
      <w:pPr>
        <w:pStyle w:val="a3"/>
        <w:spacing w:before="90"/>
        <w:ind w:left="117"/>
      </w:pPr>
      <w:r>
        <w:rPr>
          <w:spacing w:val="-1"/>
        </w:rPr>
        <w:t>**Обязательно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-10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электронную</w:t>
      </w:r>
      <w:r>
        <w:rPr>
          <w:spacing w:val="-7"/>
        </w:rPr>
        <w:t xml:space="preserve"> </w:t>
      </w:r>
      <w:r>
        <w:t>почту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обратной</w:t>
      </w:r>
      <w:r>
        <w:rPr>
          <w:spacing w:val="-15"/>
        </w:rPr>
        <w:t xml:space="preserve"> </w:t>
      </w:r>
      <w:r>
        <w:t>связи.</w:t>
      </w:r>
    </w:p>
    <w:p w:rsidR="001276D9" w:rsidRDefault="001276D9">
      <w:pPr>
        <w:pStyle w:val="a3"/>
        <w:spacing w:before="90"/>
        <w:ind w:left="117"/>
      </w:pPr>
    </w:p>
    <w:sectPr w:rsidR="001276D9" w:rsidSect="00A35BC2">
      <w:pgSz w:w="11910" w:h="16840"/>
      <w:pgMar w:top="1440" w:right="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F63"/>
    <w:multiLevelType w:val="multilevel"/>
    <w:tmpl w:val="D75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3AE"/>
    <w:multiLevelType w:val="multilevel"/>
    <w:tmpl w:val="75C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253BC"/>
    <w:multiLevelType w:val="multilevel"/>
    <w:tmpl w:val="556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73BFD"/>
    <w:multiLevelType w:val="multilevel"/>
    <w:tmpl w:val="564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D79C4"/>
    <w:multiLevelType w:val="multilevel"/>
    <w:tmpl w:val="58A2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C0325"/>
    <w:multiLevelType w:val="hybridMultilevel"/>
    <w:tmpl w:val="AF7A61F8"/>
    <w:lvl w:ilvl="0" w:tplc="CA547F38">
      <w:numFmt w:val="bullet"/>
      <w:lvlText w:val=""/>
      <w:lvlJc w:val="left"/>
      <w:pPr>
        <w:ind w:left="837" w:hanging="361"/>
      </w:pPr>
      <w:rPr>
        <w:rFonts w:hint="default"/>
        <w:w w:val="100"/>
        <w:lang w:val="ru-RU" w:eastAsia="en-US" w:bidi="ar-SA"/>
      </w:rPr>
    </w:lvl>
    <w:lvl w:ilvl="1" w:tplc="FEA0DA2C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60CA974A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9336EAEA">
      <w:numFmt w:val="bullet"/>
      <w:lvlText w:val="•"/>
      <w:lvlJc w:val="left"/>
      <w:pPr>
        <w:ind w:left="3757" w:hanging="361"/>
      </w:pPr>
      <w:rPr>
        <w:rFonts w:hint="default"/>
        <w:lang w:val="ru-RU" w:eastAsia="en-US" w:bidi="ar-SA"/>
      </w:rPr>
    </w:lvl>
    <w:lvl w:ilvl="4" w:tplc="CE0C3022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  <w:lvl w:ilvl="5" w:tplc="E3386AEA">
      <w:numFmt w:val="bullet"/>
      <w:lvlText w:val="•"/>
      <w:lvlJc w:val="left"/>
      <w:pPr>
        <w:ind w:left="5702" w:hanging="361"/>
      </w:pPr>
      <w:rPr>
        <w:rFonts w:hint="default"/>
        <w:lang w:val="ru-RU" w:eastAsia="en-US" w:bidi="ar-SA"/>
      </w:rPr>
    </w:lvl>
    <w:lvl w:ilvl="6" w:tplc="247E6244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7" w:tplc="5AB8A7E0">
      <w:numFmt w:val="bullet"/>
      <w:lvlText w:val="•"/>
      <w:lvlJc w:val="left"/>
      <w:pPr>
        <w:ind w:left="7646" w:hanging="361"/>
      </w:pPr>
      <w:rPr>
        <w:rFonts w:hint="default"/>
        <w:lang w:val="ru-RU" w:eastAsia="en-US" w:bidi="ar-SA"/>
      </w:rPr>
    </w:lvl>
    <w:lvl w:ilvl="8" w:tplc="EEE6A91E"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ADA153B"/>
    <w:multiLevelType w:val="multilevel"/>
    <w:tmpl w:val="3DF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E4824"/>
    <w:multiLevelType w:val="multilevel"/>
    <w:tmpl w:val="B53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E7598"/>
    <w:multiLevelType w:val="multilevel"/>
    <w:tmpl w:val="1460F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2540A"/>
    <w:multiLevelType w:val="multilevel"/>
    <w:tmpl w:val="A00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80C8B"/>
    <w:multiLevelType w:val="multilevel"/>
    <w:tmpl w:val="B5A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F6075"/>
    <w:multiLevelType w:val="multilevel"/>
    <w:tmpl w:val="41C6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938A5"/>
    <w:multiLevelType w:val="multilevel"/>
    <w:tmpl w:val="B82C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55228"/>
    <w:multiLevelType w:val="multilevel"/>
    <w:tmpl w:val="07D4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D31F1"/>
    <w:multiLevelType w:val="multilevel"/>
    <w:tmpl w:val="2D1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D2954"/>
    <w:multiLevelType w:val="multilevel"/>
    <w:tmpl w:val="7276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84E11"/>
    <w:multiLevelType w:val="multilevel"/>
    <w:tmpl w:val="5DE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F10BB"/>
    <w:multiLevelType w:val="multilevel"/>
    <w:tmpl w:val="35B4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E32FB"/>
    <w:multiLevelType w:val="multilevel"/>
    <w:tmpl w:val="1F5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D1788"/>
    <w:multiLevelType w:val="multilevel"/>
    <w:tmpl w:val="FE68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703ECA"/>
    <w:multiLevelType w:val="multilevel"/>
    <w:tmpl w:val="F40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B4285"/>
    <w:multiLevelType w:val="multilevel"/>
    <w:tmpl w:val="3AA8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C12C86"/>
    <w:multiLevelType w:val="multilevel"/>
    <w:tmpl w:val="B6F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325868"/>
    <w:multiLevelType w:val="multilevel"/>
    <w:tmpl w:val="A47A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B6C8B"/>
    <w:multiLevelType w:val="multilevel"/>
    <w:tmpl w:val="BB36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AD77F8"/>
    <w:multiLevelType w:val="multilevel"/>
    <w:tmpl w:val="86E2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EE25F6"/>
    <w:multiLevelType w:val="multilevel"/>
    <w:tmpl w:val="EA92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5957E2"/>
    <w:multiLevelType w:val="multilevel"/>
    <w:tmpl w:val="966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61BA3"/>
    <w:multiLevelType w:val="multilevel"/>
    <w:tmpl w:val="BF86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525FB"/>
    <w:multiLevelType w:val="multilevel"/>
    <w:tmpl w:val="AC80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7A3A5F"/>
    <w:multiLevelType w:val="multilevel"/>
    <w:tmpl w:val="160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5"/>
  </w:num>
  <w:num w:numId="5">
    <w:abstractNumId w:val="18"/>
  </w:num>
  <w:num w:numId="6">
    <w:abstractNumId w:val="3"/>
  </w:num>
  <w:num w:numId="7">
    <w:abstractNumId w:val="12"/>
  </w:num>
  <w:num w:numId="8">
    <w:abstractNumId w:val="19"/>
  </w:num>
  <w:num w:numId="9">
    <w:abstractNumId w:val="14"/>
  </w:num>
  <w:num w:numId="10">
    <w:abstractNumId w:val="10"/>
  </w:num>
  <w:num w:numId="11">
    <w:abstractNumId w:val="30"/>
  </w:num>
  <w:num w:numId="12">
    <w:abstractNumId w:val="1"/>
  </w:num>
  <w:num w:numId="13">
    <w:abstractNumId w:val="13"/>
  </w:num>
  <w:num w:numId="14">
    <w:abstractNumId w:val="21"/>
  </w:num>
  <w:num w:numId="15">
    <w:abstractNumId w:val="28"/>
  </w:num>
  <w:num w:numId="16">
    <w:abstractNumId w:val="29"/>
  </w:num>
  <w:num w:numId="17">
    <w:abstractNumId w:val="0"/>
  </w:num>
  <w:num w:numId="18">
    <w:abstractNumId w:val="7"/>
  </w:num>
  <w:num w:numId="19">
    <w:abstractNumId w:val="25"/>
  </w:num>
  <w:num w:numId="20">
    <w:abstractNumId w:val="11"/>
  </w:num>
  <w:num w:numId="21">
    <w:abstractNumId w:val="2"/>
  </w:num>
  <w:num w:numId="22">
    <w:abstractNumId w:val="20"/>
  </w:num>
  <w:num w:numId="23">
    <w:abstractNumId w:val="26"/>
  </w:num>
  <w:num w:numId="24">
    <w:abstractNumId w:val="8"/>
  </w:num>
  <w:num w:numId="25">
    <w:abstractNumId w:val="16"/>
  </w:num>
  <w:num w:numId="26">
    <w:abstractNumId w:val="23"/>
  </w:num>
  <w:num w:numId="27">
    <w:abstractNumId w:val="17"/>
  </w:num>
  <w:num w:numId="28">
    <w:abstractNumId w:val="9"/>
  </w:num>
  <w:num w:numId="29">
    <w:abstractNumId w:val="24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5BC2"/>
    <w:rsid w:val="0002077F"/>
    <w:rsid w:val="0007267B"/>
    <w:rsid w:val="000E00EE"/>
    <w:rsid w:val="000E43BB"/>
    <w:rsid w:val="00100CF5"/>
    <w:rsid w:val="001276D9"/>
    <w:rsid w:val="00135815"/>
    <w:rsid w:val="00143C72"/>
    <w:rsid w:val="0023564E"/>
    <w:rsid w:val="0029415B"/>
    <w:rsid w:val="00306432"/>
    <w:rsid w:val="00334254"/>
    <w:rsid w:val="00394592"/>
    <w:rsid w:val="00474B7D"/>
    <w:rsid w:val="0048041F"/>
    <w:rsid w:val="004A3437"/>
    <w:rsid w:val="004C4A9D"/>
    <w:rsid w:val="004D44B2"/>
    <w:rsid w:val="00530FA9"/>
    <w:rsid w:val="005C53EB"/>
    <w:rsid w:val="005F6F72"/>
    <w:rsid w:val="00610BD7"/>
    <w:rsid w:val="00696947"/>
    <w:rsid w:val="006F4D12"/>
    <w:rsid w:val="007279B6"/>
    <w:rsid w:val="00736004"/>
    <w:rsid w:val="007536DF"/>
    <w:rsid w:val="00794EA6"/>
    <w:rsid w:val="007E2866"/>
    <w:rsid w:val="00837E4C"/>
    <w:rsid w:val="00860811"/>
    <w:rsid w:val="00891847"/>
    <w:rsid w:val="008A7EAC"/>
    <w:rsid w:val="009C03CA"/>
    <w:rsid w:val="009F5CBF"/>
    <w:rsid w:val="009F6BF5"/>
    <w:rsid w:val="00A35BC2"/>
    <w:rsid w:val="00A92459"/>
    <w:rsid w:val="00AB4D76"/>
    <w:rsid w:val="00B123F9"/>
    <w:rsid w:val="00B52DA5"/>
    <w:rsid w:val="00B55E68"/>
    <w:rsid w:val="00BE7655"/>
    <w:rsid w:val="00C242E1"/>
    <w:rsid w:val="00DB7665"/>
    <w:rsid w:val="00DF35C5"/>
    <w:rsid w:val="00ED0442"/>
    <w:rsid w:val="00F74676"/>
    <w:rsid w:val="00F84617"/>
    <w:rsid w:val="00F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3A8A"/>
  <w15:docId w15:val="{4E8FC23D-C652-40C4-9ED3-EBFE8578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5B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00CF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7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76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76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BC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5BC2"/>
    <w:pPr>
      <w:ind w:left="1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5BC2"/>
    <w:pPr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A35BC2"/>
  </w:style>
  <w:style w:type="paragraph" w:styleId="a5">
    <w:name w:val="Balloon Text"/>
    <w:basedOn w:val="a"/>
    <w:link w:val="a6"/>
    <w:uiPriority w:val="99"/>
    <w:semiHidden/>
    <w:unhideWhenUsed/>
    <w:rsid w:val="00100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CF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00CF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unhideWhenUsed/>
    <w:qFormat/>
    <w:rsid w:val="00100C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0CF5"/>
    <w:rPr>
      <w:b/>
      <w:bCs/>
    </w:rPr>
  </w:style>
  <w:style w:type="character" w:styleId="a9">
    <w:name w:val="Emphasis"/>
    <w:basedOn w:val="a0"/>
    <w:uiPriority w:val="20"/>
    <w:qFormat/>
    <w:rsid w:val="00100C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7467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ng-binding">
    <w:name w:val="ng-binding"/>
    <w:basedOn w:val="a"/>
    <w:rsid w:val="006F4D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65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BE765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A7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a">
    <w:name w:val="Hyperlink"/>
    <w:basedOn w:val="a0"/>
    <w:uiPriority w:val="99"/>
    <w:unhideWhenUsed/>
    <w:rsid w:val="00127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3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2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952422328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20FE-D4C1-4108-8B79-D1FB4199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Bogko</dc:creator>
  <cp:lastModifiedBy>Балда Ивановна</cp:lastModifiedBy>
  <cp:revision>5</cp:revision>
  <cp:lastPrinted>2024-10-29T09:21:00Z</cp:lastPrinted>
  <dcterms:created xsi:type="dcterms:W3CDTF">2024-10-30T09:10:00Z</dcterms:created>
  <dcterms:modified xsi:type="dcterms:W3CDTF">2024-10-31T09:31:00Z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</Properties>
</file>