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75" w:rsidRPr="00844164" w:rsidRDefault="004C5C75" w:rsidP="004C5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C5C75" w:rsidRPr="00844164" w:rsidRDefault="004C5C75" w:rsidP="004C5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>детский сад № 14 г. Липецка</w:t>
      </w:r>
    </w:p>
    <w:p w:rsidR="004C5C75" w:rsidRPr="00844164" w:rsidRDefault="004C5C75" w:rsidP="004C5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038225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842139D-2BE9-41D6-83F6-D47FE00F36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7842139D-2BE9-41D6-83F6-D47FE00F3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809" cy="103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75" w:rsidRPr="00844164" w:rsidRDefault="004C5C75" w:rsidP="004C5C75">
      <w:pPr>
        <w:rPr>
          <w:rFonts w:ascii="Times New Roman" w:hAnsi="Times New Roman" w:cs="Times New Roman"/>
          <w:sz w:val="28"/>
          <w:szCs w:val="28"/>
        </w:rPr>
      </w:pPr>
    </w:p>
    <w:p w:rsidR="004C5C75" w:rsidRDefault="004C5C75" w:rsidP="004C5C75">
      <w:pPr>
        <w:rPr>
          <w:rFonts w:ascii="Times New Roman" w:hAnsi="Times New Roman" w:cs="Times New Roman"/>
          <w:sz w:val="40"/>
          <w:szCs w:val="40"/>
        </w:rPr>
      </w:pPr>
    </w:p>
    <w:p w:rsidR="004C5C75" w:rsidRPr="00844164" w:rsidRDefault="004C5C75" w:rsidP="004C5C75">
      <w:pPr>
        <w:rPr>
          <w:rFonts w:ascii="Times New Roman" w:hAnsi="Times New Roman" w:cs="Times New Roman"/>
          <w:sz w:val="40"/>
          <w:szCs w:val="40"/>
        </w:rPr>
      </w:pPr>
    </w:p>
    <w:p w:rsidR="004C5C75" w:rsidRDefault="00620140" w:rsidP="004C5C75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Отчёт </w:t>
      </w:r>
      <w:r w:rsidR="004C5C75" w:rsidRPr="003E1466">
        <w:rPr>
          <w:rFonts w:ascii="Times New Roman" w:hAnsi="Times New Roman" w:cs="Times New Roman"/>
          <w:i/>
          <w:sz w:val="40"/>
          <w:szCs w:val="40"/>
        </w:rPr>
        <w:t>работы</w:t>
      </w:r>
    </w:p>
    <w:p w:rsidR="004C5C75" w:rsidRDefault="004C5C75" w:rsidP="004C5C75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E1466">
        <w:rPr>
          <w:rFonts w:ascii="Times New Roman" w:hAnsi="Times New Roman" w:cs="Times New Roman"/>
          <w:i/>
          <w:sz w:val="40"/>
          <w:szCs w:val="40"/>
        </w:rPr>
        <w:t xml:space="preserve"> первичной профсоюзной организации </w:t>
      </w:r>
    </w:p>
    <w:p w:rsidR="004C5C75" w:rsidRPr="003E1466" w:rsidRDefault="004C5C75" w:rsidP="004C5C75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E1466">
        <w:rPr>
          <w:rFonts w:ascii="Times New Roman" w:hAnsi="Times New Roman" w:cs="Times New Roman"/>
          <w:i/>
          <w:sz w:val="40"/>
          <w:szCs w:val="40"/>
        </w:rPr>
        <w:t xml:space="preserve">ДОУ №14 г.Липецка </w:t>
      </w:r>
    </w:p>
    <w:p w:rsidR="004C5C75" w:rsidRDefault="004C5C75" w:rsidP="004C5C75">
      <w:pPr>
        <w:rPr>
          <w:rFonts w:ascii="Times New Roman" w:hAnsi="Times New Roman" w:cs="Times New Roman"/>
          <w:sz w:val="40"/>
          <w:szCs w:val="40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Pr="004C5C75" w:rsidRDefault="004C5C75" w:rsidP="004C5C75">
      <w:pPr>
        <w:jc w:val="right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Председатель ППО Попова И.В. </w:t>
      </w:r>
    </w:p>
    <w:p w:rsidR="004C5C75" w:rsidRPr="00844164" w:rsidRDefault="004C5C75" w:rsidP="004C5C75">
      <w:pPr>
        <w:rPr>
          <w:rFonts w:ascii="Times New Roman" w:hAnsi="Times New Roman" w:cs="Times New Roman"/>
          <w:sz w:val="32"/>
          <w:szCs w:val="32"/>
        </w:rPr>
      </w:pPr>
    </w:p>
    <w:p w:rsidR="004C5C75" w:rsidRDefault="004C5C75" w:rsidP="004C5C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Липецк, 2023</w:t>
      </w:r>
    </w:p>
    <w:p w:rsidR="00620140" w:rsidRDefault="00620140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D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2 </w:t>
      </w:r>
    </w:p>
    <w:p w:rsidR="004C5C75" w:rsidRPr="004D39F4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8E">
        <w:rPr>
          <w:rFonts w:ascii="Times New Roman" w:hAnsi="Times New Roman" w:cs="Times New Roman"/>
          <w:sz w:val="28"/>
          <w:szCs w:val="28"/>
        </w:rPr>
        <w:t>В нашем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</w:t>
      </w:r>
      <w:r w:rsidRPr="00E8698E">
        <w:rPr>
          <w:rFonts w:ascii="Times New Roman" w:hAnsi="Times New Roman" w:cs="Times New Roman"/>
          <w:sz w:val="28"/>
          <w:szCs w:val="28"/>
        </w:rPr>
        <w:t>, в условиях функционирования 4-х отдельно стоящих зданий, выстроена эффективная система работы</w:t>
      </w:r>
      <w:r w:rsidR="002536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39F4">
        <w:rPr>
          <w:rFonts w:ascii="Times New Roman" w:hAnsi="Times New Roman" w:cs="Times New Roman"/>
          <w:sz w:val="28"/>
          <w:szCs w:val="28"/>
        </w:rPr>
        <w:t>первичной профсоюзной организации. Численность работников - 130 человек, которые в полном составе являются членами Профсоюз</w:t>
      </w:r>
      <w:r w:rsidR="00620140">
        <w:rPr>
          <w:rFonts w:ascii="Times New Roman" w:hAnsi="Times New Roman" w:cs="Times New Roman"/>
          <w:sz w:val="28"/>
          <w:szCs w:val="28"/>
        </w:rPr>
        <w:t>а, из них 61 педагогический работник</w:t>
      </w:r>
      <w:r w:rsidRPr="004D39F4">
        <w:rPr>
          <w:rFonts w:ascii="Times New Roman" w:hAnsi="Times New Roman" w:cs="Times New Roman"/>
          <w:sz w:val="28"/>
          <w:szCs w:val="28"/>
        </w:rPr>
        <w:t>.</w:t>
      </w: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D0B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4C5C75" w:rsidRDefault="004C5C75" w:rsidP="004C5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>Командная работа сотрудников – один из важных принципов</w:t>
      </w:r>
      <w:r w:rsidRPr="00E8698E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первичной профсоюзной организации, которая </w:t>
      </w:r>
      <w:r w:rsidRPr="00E8698E">
        <w:rPr>
          <w:rFonts w:ascii="Times New Roman" w:hAnsi="Times New Roman" w:cs="Times New Roman"/>
          <w:iCs/>
          <w:sz w:val="28"/>
          <w:szCs w:val="28"/>
        </w:rPr>
        <w:t xml:space="preserve">способствует </w:t>
      </w:r>
      <w:r w:rsidRPr="00E8698E">
        <w:rPr>
          <w:rFonts w:ascii="Times New Roman" w:hAnsi="Times New Roman" w:cs="Times New Roman"/>
          <w:sz w:val="28"/>
          <w:szCs w:val="28"/>
        </w:rPr>
        <w:t>более успешной работе коллектива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D0B">
        <w:rPr>
          <w:rFonts w:ascii="Times New Roman" w:hAnsi="Times New Roman" w:cs="Times New Roman"/>
          <w:b/>
          <w:i/>
          <w:sz w:val="28"/>
          <w:szCs w:val="28"/>
        </w:rPr>
        <w:t>Слайд 4,5</w:t>
      </w:r>
    </w:p>
    <w:p w:rsidR="004C5C75" w:rsidRPr="00600F25" w:rsidRDefault="004C5C75" w:rsidP="004C5C7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Профком ДОУ 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уделяет внимание вопросам развития социально партнёрства взаимодействия с работодателем на основе заключения и реализации коллективного договора в целях реального повышения уровня прав и гарантий работников, а также расширения мер их социальной поддержки. </w:t>
      </w: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D0B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4C5C75" w:rsidRPr="00E8698E" w:rsidRDefault="004C5C75" w:rsidP="004C5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ыплачивается ежемесячная надбавка работникам за стаж непрерывной работы; предусмотрено материальное вознаграждение работнику, уволившемуся в связи с выходом на пенсию.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>огласно коллективному договору осуществляет комплекс мер по созданию комфортных условий труда и социальной поддержке работников, направленных на укрепление корпоративн</w:t>
      </w:r>
      <w:r w:rsidR="00620140">
        <w:rPr>
          <w:rFonts w:ascii="Times New Roman" w:hAnsi="Times New Roman" w:cs="Times New Roman"/>
          <w:color w:val="000000" w:themeColor="text1"/>
          <w:sz w:val="28"/>
          <w:szCs w:val="28"/>
        </w:rPr>
        <w:t>ой культуры и социально-трудового развития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коллектива.</w:t>
      </w: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D0B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4C5C75" w:rsidRPr="00E8698E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8E">
        <w:rPr>
          <w:rFonts w:ascii="Times New Roman" w:hAnsi="Times New Roman" w:cs="Times New Roman"/>
          <w:sz w:val="28"/>
          <w:szCs w:val="28"/>
        </w:rPr>
        <w:t xml:space="preserve">В </w:t>
      </w:r>
      <w:r w:rsidR="007A08B5">
        <w:rPr>
          <w:rFonts w:ascii="Times New Roman" w:hAnsi="Times New Roman" w:cs="Times New Roman"/>
          <w:sz w:val="28"/>
          <w:szCs w:val="28"/>
        </w:rPr>
        <w:t xml:space="preserve">2023 </w:t>
      </w:r>
      <w:r w:rsidRPr="00E8698E">
        <w:rPr>
          <w:rFonts w:ascii="Times New Roman" w:hAnsi="Times New Roman" w:cs="Times New Roman"/>
          <w:sz w:val="28"/>
          <w:szCs w:val="28"/>
        </w:rPr>
        <w:t xml:space="preserve">году с целью развития и совершенствования механизмов социального партнёрства наша организация стала </w:t>
      </w:r>
      <w:r w:rsidRPr="00B54D0B">
        <w:rPr>
          <w:rFonts w:ascii="Times New Roman" w:hAnsi="Times New Roman" w:cs="Times New Roman"/>
          <w:sz w:val="28"/>
          <w:szCs w:val="28"/>
        </w:rPr>
        <w:t>призёром</w:t>
      </w:r>
      <w:r w:rsidRPr="00E8698E">
        <w:rPr>
          <w:rFonts w:ascii="Times New Roman" w:hAnsi="Times New Roman" w:cs="Times New Roman"/>
          <w:sz w:val="28"/>
          <w:szCs w:val="28"/>
        </w:rPr>
        <w:t>регионального конкурса «Коллективный договор, эффективность производства – основа защиты с</w:t>
      </w:r>
      <w:r>
        <w:rPr>
          <w:rFonts w:ascii="Times New Roman" w:hAnsi="Times New Roman" w:cs="Times New Roman"/>
          <w:sz w:val="28"/>
          <w:szCs w:val="28"/>
        </w:rPr>
        <w:t>оциально-трудовых прав граждан», и призёр Регионального этапа всероссийского конкурса «Российская организация высокой социальной эффективности», в номинации «За развитие кадрового потенциала в организациях непроизводственной сферы».</w:t>
      </w: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D0B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4C5C75" w:rsidRPr="00B54D0B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редставители профкома выступают по актуальным вопросам на общих собраниях, на административных совещаниях, педсоветах.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егулярно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8698E">
        <w:rPr>
          <w:rFonts w:ascii="Times New Roman" w:hAnsi="Times New Roman" w:cs="Times New Roman"/>
          <w:color w:val="000000" w:themeColor="text1"/>
          <w:sz w:val="28"/>
          <w:szCs w:val="28"/>
        </w:rPr>
        <w:t>рофком обращается к работодателю с ходатайством о поощрении работников за участие в значимых мероприятиях, которые находят поддержку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профком </w:t>
      </w:r>
      <w:r w:rsidRPr="00E8698E">
        <w:rPr>
          <w:rFonts w:ascii="Times New Roman" w:hAnsi="Times New Roman" w:cs="Times New Roman"/>
          <w:sz w:val="28"/>
          <w:szCs w:val="28"/>
        </w:rPr>
        <w:t>принимает участие в обобщении передового педагогического опыта, рассмотрении кандидатур на награждение ведомственными и другими наградами.</w:t>
      </w:r>
    </w:p>
    <w:p w:rsid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9</w:t>
      </w:r>
    </w:p>
    <w:p w:rsidR="004C5C75" w:rsidRPr="004C5C75" w:rsidRDefault="007A08B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5C75" w:rsidRPr="004C5C75">
        <w:rPr>
          <w:rFonts w:ascii="Times New Roman" w:hAnsi="Times New Roman" w:cs="Times New Roman"/>
          <w:sz w:val="28"/>
          <w:szCs w:val="28"/>
        </w:rPr>
        <w:t xml:space="preserve">озданы благоприятные условия для профессионального роста работников, начиная с заместителей все 5 заместителей начинали свою деятельность в этом детском саду.  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Повышение качества кадрового потенциала, привлечение и закрепление молодых специалистов, создание условий для реализации права педагогических работников на повышение квалификации, профессиональной переподготовки-   одна из важнейших задач организации. Доля педагогов в возрасте до 35 лет в учреждении составляет 37% от общего количества педагогов. </w:t>
      </w:r>
      <w:r w:rsidRPr="004C5C75">
        <w:rPr>
          <w:rFonts w:ascii="Times New Roman" w:hAnsi="Times New Roman" w:cs="Times New Roman"/>
          <w:color w:val="000000" w:themeColor="text1"/>
          <w:sz w:val="28"/>
          <w:szCs w:val="28"/>
        </w:rPr>
        <w:t>Молодые специалисты приветствуются в нашем учреждении: мы динамично развиваемся, и нам нужны активные, современные, амбициозные люди со свежими идеями, креативным подходом к работе.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11,12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Для молодых, активных специалистов в учреждении созданы необходимые условия труда (оснащение рабочего места оргтехникой и программным обеспечением);</w:t>
      </w:r>
    </w:p>
    <w:p w:rsidR="004C5C75" w:rsidRPr="004C5C75" w:rsidRDefault="004C5C75" w:rsidP="004C5C75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 молодым педагогом закреплен педагог наставник на протяжении года, в учреждении функционирует целевая система наставничества «Вместе к успеху».</w:t>
      </w:r>
    </w:p>
    <w:p w:rsidR="004C5C75" w:rsidRPr="004C5C75" w:rsidRDefault="004C5C75" w:rsidP="004C5C75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Обеспечивается правовая и социальная защита в полном объёме.</w:t>
      </w:r>
    </w:p>
    <w:p w:rsidR="004C5C75" w:rsidRPr="004C5C75" w:rsidRDefault="004C5C75" w:rsidP="004C5C75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Первые 5 лет установлена стимулирующая надбавка 50%.</w:t>
      </w:r>
    </w:p>
    <w:p w:rsidR="004C5C75" w:rsidRPr="004C5C75" w:rsidRDefault="004C5C75" w:rsidP="004C5C75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Созданы условия для развития творческой активности молодёжи, содействуем участию молодых педагогов в конкурсах профессионального мастерства. </w:t>
      </w:r>
    </w:p>
    <w:p w:rsidR="004C5C75" w:rsidRPr="004C5C75" w:rsidRDefault="004C5C75" w:rsidP="004C5C75">
      <w:pPr>
        <w:pStyle w:val="a3"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Оказываетсясодействие в успешном прохождении аттестации.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C75">
        <w:rPr>
          <w:rFonts w:ascii="Times New Roman" w:eastAsia="Times New Roman" w:hAnsi="Times New Roman" w:cs="Times New Roman"/>
          <w:kern w:val="36"/>
          <w:sz w:val="28"/>
          <w:szCs w:val="28"/>
        </w:rPr>
        <w:t>Главное увидеть в педагоге потенциал и направить его на развитие.</w:t>
      </w:r>
      <w:r w:rsidRPr="004C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практики образования наших педагогов транслируются на муниципальном и региональном уровне, где они получили высокую оценку.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5C75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Pr="004C5C7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молодые специалисты участвуют и становятся победителями профессиональных конкурсов различного уровня, тем самым повышая свой профессиональный уровень и имидж детского сада.  </w:t>
      </w:r>
    </w:p>
    <w:p w:rsidR="004C5C75" w:rsidRPr="004C5C75" w:rsidRDefault="004C5C75" w:rsidP="004C5C75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«Дебют»- 2020,2021, 2022, 2023г.</w:t>
      </w:r>
    </w:p>
    <w:p w:rsidR="004C5C75" w:rsidRPr="004C5C75" w:rsidRDefault="004C5C75" w:rsidP="004C5C75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Региональный конкурс «Мы молодые педагоги»-2021г.- 1, 2 место, 2023г.</w:t>
      </w:r>
    </w:p>
    <w:p w:rsidR="004C5C75" w:rsidRPr="004C5C75" w:rsidRDefault="004C5C75" w:rsidP="004C5C75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Региональный этап Всероссийского конкурса профессионального мастерства «Педагог-психолог России 2020 – 2021».</w:t>
      </w:r>
    </w:p>
    <w:p w:rsidR="004C5C75" w:rsidRPr="004C5C75" w:rsidRDefault="004C5C75" w:rsidP="004C5C75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5C75">
        <w:rPr>
          <w:rFonts w:ascii="Times New Roman" w:eastAsia="Times New Roman" w:hAnsi="Times New Roman" w:cs="Times New Roman"/>
          <w:kern w:val="36"/>
          <w:sz w:val="28"/>
          <w:szCs w:val="28"/>
        </w:rPr>
        <w:t>Региональный конкурс мастер-классов «Электронные образовательные ресурсы в деятельности воспитателя дошкольного образовательного учреждения».</w:t>
      </w:r>
    </w:p>
    <w:p w:rsidR="004C5C75" w:rsidRPr="004C5C75" w:rsidRDefault="004C5C75" w:rsidP="004C5C75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C5C75">
        <w:rPr>
          <w:rFonts w:ascii="Times New Roman" w:eastAsia="Times New Roman" w:hAnsi="Times New Roman" w:cs="Times New Roman"/>
          <w:kern w:val="36"/>
          <w:sz w:val="28"/>
          <w:szCs w:val="28"/>
        </w:rPr>
        <w:t>«Молодой лидер Липецка»- 3 место.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Охрана труда и здоровья работников образовательного учреждения рассматривается как приоритетное направление.За счет работодателя </w:t>
      </w: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систематически проводятся медицинские профилактические осмотры, плановые прививки воспитателей, их вакцинация, консультативная работа по профилактике различных заболеваний.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Одним из вопросов социального партнерства является оздоровление работников и членов их семей.  В рамках реализации плана мероприятий областного проекта «Здоровый регион» проходят массовые мероприятия, направленные на формирование здорового образа жизни, на привлечение занятий спортом. </w:t>
      </w: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 «Профсоюз – территория здоровья», «Утренняя производственная зарядка»,</w:t>
      </w:r>
      <w:r w:rsidRPr="004C5C75">
        <w:rPr>
          <w:rFonts w:ascii="Times New Roman" w:hAnsi="Times New Roman" w:cs="Times New Roman"/>
          <w:sz w:val="28"/>
          <w:szCs w:val="28"/>
        </w:rPr>
        <w:t xml:space="preserve"> «Дни здоровья»</w:t>
      </w: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16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сдача норм ГТО, спортивный праздник «ГТО одна страна, одна команда»,</w:t>
      </w: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выставки по теме: «Соблюдение мер безопасности и профилактики заболеваний в образовательном учреждении», все педагоги прошли обучение в рамках федерального проекта «Укрепление общественного здоровья» национального проекта «Демография».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17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Компенсацию за путевки</w:t>
      </w:r>
      <w:r w:rsidRPr="004C5C75">
        <w:rPr>
          <w:rFonts w:ascii="Times New Roman" w:hAnsi="Times New Roman" w:cs="Times New Roman"/>
          <w:sz w:val="28"/>
          <w:szCs w:val="28"/>
        </w:rPr>
        <w:t xml:space="preserve"> получают члены профсоюза, чьи дети </w:t>
      </w:r>
      <w:proofErr w:type="spellStart"/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оздоравливались</w:t>
      </w:r>
      <w:proofErr w:type="spellEnd"/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детских лагерях, в том числе благодаря горкому профсоюза.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Ежегодно наши сотрудники проходят   оздоровление в санатории «Липецк». Популярностью семей сотрудников пользуются семейные поездки в Крым, Феодосия посёлок «Приморский».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 Дню знаний уже в течении 5 лет, сотрудники, чьи дети идут в первый класс получают школьные подарки для первоклассников.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19,20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5C7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Оказывается материальная помощь юбилярам, за рождение ребёнка, в трудных жизненных обстоятельствах.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 стороны Профкома выполняются обязательства по организации мероприятий по культурно-досуговой деятельности для работников учреждения. </w:t>
      </w:r>
      <w:r w:rsidRPr="004C5C75">
        <w:rPr>
          <w:rFonts w:ascii="Times New Roman" w:hAnsi="Times New Roman" w:cs="Times New Roman"/>
          <w:sz w:val="28"/>
          <w:szCs w:val="28"/>
        </w:rPr>
        <w:t xml:space="preserve">К традициям учреждения относится организация совместных праздников, клубов выходного дня, выездные фестивали, юбилейных дней рождения.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21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Приглашаем на мероприятия и поддерживаем связь с ветеранами педагогического труда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22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Приобщаем коллег к театральной, культурной жизни города.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23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Коллектив ежегодно   принимает активное участие в различных культурно-массовых мероприятиях, городских конкурсах художественной </w:t>
      </w:r>
      <w:r w:rsidRPr="004C5C75">
        <w:rPr>
          <w:rFonts w:ascii="Times New Roman" w:hAnsi="Times New Roman" w:cs="Times New Roman"/>
          <w:sz w:val="28"/>
          <w:szCs w:val="28"/>
        </w:rPr>
        <w:lastRenderedPageBreak/>
        <w:t xml:space="preserve">самодеятельности, где занимаем призовые места. Все эти мероприятия поддерживаются моральной и финансовой поддержкой администрации и профкома.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24,25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Наша организация отмечена наградами и является победителями следующих </w:t>
      </w:r>
      <w:proofErr w:type="spellStart"/>
      <w:r w:rsidRPr="004C5C75">
        <w:rPr>
          <w:rFonts w:ascii="Times New Roman" w:hAnsi="Times New Roman" w:cs="Times New Roman"/>
          <w:sz w:val="28"/>
          <w:szCs w:val="28"/>
        </w:rPr>
        <w:t>профсоюзых</w:t>
      </w:r>
      <w:proofErr w:type="spellEnd"/>
      <w:r w:rsidRPr="004C5C75">
        <w:rPr>
          <w:rFonts w:ascii="Times New Roman" w:hAnsi="Times New Roman" w:cs="Times New Roman"/>
          <w:sz w:val="28"/>
          <w:szCs w:val="28"/>
        </w:rPr>
        <w:t xml:space="preserve"> конкурсов, они на экране;</w:t>
      </w:r>
    </w:p>
    <w:p w:rsidR="004C5C75" w:rsidRPr="004C5C75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Знак «Территория социального партнерства» с занесением в Книгу Почёта Липецкой областной организации Общероссийского Профсоюза образования – 2021г.</w:t>
      </w:r>
    </w:p>
    <w:p w:rsidR="004C5C75" w:rsidRPr="004C5C75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Юбилейный знак «30 лет вместе» и грамота профсоюза образования – заведующая Н. Е. Дубовых и председатель ПК И. В. Попова – 2021г.</w:t>
      </w:r>
    </w:p>
    <w:p w:rsidR="004C5C75" w:rsidRPr="004C5C75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Знак «Почетный работник образования» - председатель ПК И. В. Попова – 2021г.</w:t>
      </w:r>
    </w:p>
    <w:p w:rsidR="004C5C75" w:rsidRPr="004C5C75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Всероссийский конкурс профсоюзный репортёр -2022 в номинации профсоюзный интернет- 2 место.</w:t>
      </w:r>
    </w:p>
    <w:p w:rsidR="004C5C75" w:rsidRPr="004C5C75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Победа в областном конкурсе на лучший видео контент – 2022 г. </w:t>
      </w:r>
    </w:p>
    <w:p w:rsidR="004C5C75" w:rsidRPr="004C5C75" w:rsidRDefault="004C5C75" w:rsidP="004C5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 «Профсоюз поможет» -1 место.</w:t>
      </w:r>
    </w:p>
    <w:p w:rsidR="004C5C75" w:rsidRPr="004C5C75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>Благодарность за участие в конкурсе «Коллективный договор»</w:t>
      </w:r>
    </w:p>
    <w:p w:rsidR="004C5C75" w:rsidRPr="00267E9C" w:rsidRDefault="004C5C75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5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ежегодной </w:t>
      </w:r>
      <w:proofErr w:type="spellStart"/>
      <w:r w:rsidRPr="004C5C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общепрофсоюзной</w:t>
      </w:r>
      <w:proofErr w:type="spellEnd"/>
      <w:r w:rsidRPr="004C5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 «Подзарядка для всех!», которая проводится в рамках федерального проекта «Профсоюз –территория здоровья» </w:t>
      </w:r>
    </w:p>
    <w:p w:rsidR="00267E9C" w:rsidRPr="004C5C75" w:rsidRDefault="00267E9C" w:rsidP="004C5C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«Фестиваль творческой самодеятельности»- 2023г.- 3 место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26</w:t>
      </w:r>
    </w:p>
    <w:p w:rsidR="004C5C75" w:rsidRPr="004C5C75" w:rsidRDefault="004C5C75" w:rsidP="004C5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 С целью внедрения системы электронного учёта профсоюзного членства и формирования единого электронного реестра сотрудников, наша организация активно   работает в рамках реализации проекта.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27</w:t>
      </w:r>
    </w:p>
    <w:p w:rsidR="004C5C75" w:rsidRPr="004C5C75" w:rsidRDefault="004C5C75" w:rsidP="004C5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На сайте ДОУ в разделе, «Профсоюзная жизнь», есть страничка, где можно познакомиться с актуальной информацией, а в каждом корпусе оформлены профсоюзные уголки, где помещаются информационные бюллетени и другая важная информация. </w:t>
      </w:r>
    </w:p>
    <w:p w:rsidR="004C5C75" w:rsidRPr="004C5C75" w:rsidRDefault="004C5C75" w:rsidP="004C5C75">
      <w:pPr>
        <w:tabs>
          <w:tab w:val="left" w:pos="-3060"/>
          <w:tab w:val="left" w:pos="-1980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75">
        <w:rPr>
          <w:rFonts w:ascii="Times New Roman" w:hAnsi="Times New Roman" w:cs="Times New Roman"/>
          <w:b/>
          <w:i/>
          <w:sz w:val="28"/>
          <w:szCs w:val="28"/>
        </w:rPr>
        <w:t>Слайд 28</w:t>
      </w:r>
    </w:p>
    <w:p w:rsidR="004C5C75" w:rsidRPr="004C5C75" w:rsidRDefault="004C5C75" w:rsidP="004C5C7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C5C75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267E9C">
        <w:rPr>
          <w:rFonts w:ascii="Times New Roman" w:hAnsi="Times New Roman" w:cs="Times New Roman"/>
          <w:sz w:val="28"/>
          <w:szCs w:val="28"/>
        </w:rPr>
        <w:t xml:space="preserve">пять лет </w:t>
      </w:r>
      <w:r w:rsidRPr="004C5C75">
        <w:rPr>
          <w:rFonts w:ascii="Times New Roman" w:hAnsi="Times New Roman" w:cs="Times New Roman"/>
          <w:sz w:val="28"/>
          <w:szCs w:val="28"/>
        </w:rPr>
        <w:t xml:space="preserve"> удалось не только сохранить, но и организационно укрепить первичную профсоюзную организацию ДОУ, добиться качественной реализации приоритетных направлений по представительству и защите социально - трудовых прав и профессиональных интересов сотрудников, что является залогом успешного развития нашего учреждения.</w:t>
      </w:r>
    </w:p>
    <w:p w:rsidR="00165C01" w:rsidRPr="004C5C75" w:rsidRDefault="00165C01">
      <w:pPr>
        <w:rPr>
          <w:rFonts w:ascii="Times New Roman" w:hAnsi="Times New Roman" w:cs="Times New Roman"/>
        </w:rPr>
      </w:pPr>
    </w:p>
    <w:sectPr w:rsidR="00165C01" w:rsidRPr="004C5C75" w:rsidSect="004C5C7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3AE3"/>
    <w:multiLevelType w:val="hybridMultilevel"/>
    <w:tmpl w:val="AC40B7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CD3000"/>
    <w:multiLevelType w:val="hybridMultilevel"/>
    <w:tmpl w:val="3356E9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9174BA"/>
    <w:multiLevelType w:val="hybridMultilevel"/>
    <w:tmpl w:val="76066980"/>
    <w:lvl w:ilvl="0" w:tplc="C970795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A22"/>
    <w:rsid w:val="00165C01"/>
    <w:rsid w:val="00253618"/>
    <w:rsid w:val="00267E9C"/>
    <w:rsid w:val="00273BB1"/>
    <w:rsid w:val="002E1A22"/>
    <w:rsid w:val="004C5C75"/>
    <w:rsid w:val="00565D80"/>
    <w:rsid w:val="00620140"/>
    <w:rsid w:val="007A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AA61"/>
  <w15:docId w15:val="{492BBAAF-2560-459A-AD39-58540BB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2024-04-04T14:30:00Z</cp:lastPrinted>
  <dcterms:created xsi:type="dcterms:W3CDTF">2023-11-09T08:31:00Z</dcterms:created>
  <dcterms:modified xsi:type="dcterms:W3CDTF">2024-04-10T08:32:00Z</dcterms:modified>
</cp:coreProperties>
</file>